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1DD8A9" w14:textId="77777777" w:rsidR="0081399C" w:rsidRDefault="00F1024B" w:rsidP="0081399C">
      <w:pPr>
        <w:pStyle w:val="Rubrik1"/>
        <w:ind w:left="1304"/>
      </w:pPr>
      <w:r w:rsidRPr="00F1024B">
        <w:t>Styrelsemöte WSS</w:t>
      </w:r>
      <w:r w:rsidR="0081399C">
        <w:br/>
      </w:r>
    </w:p>
    <w:tbl>
      <w:tblPr>
        <w:tblW w:w="8675" w:type="dxa"/>
        <w:tblInd w:w="1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446"/>
        <w:gridCol w:w="1417"/>
        <w:gridCol w:w="3686"/>
        <w:gridCol w:w="2126"/>
      </w:tblGrid>
      <w:tr w:rsidR="0081399C" w:rsidRPr="001046EC" w14:paraId="403404AD" w14:textId="77777777" w:rsidTr="277AC102">
        <w:trPr>
          <w:trHeight w:hRule="exact" w:val="240"/>
        </w:trPr>
        <w:tc>
          <w:tcPr>
            <w:tcW w:w="8675" w:type="dxa"/>
            <w:gridSpan w:val="4"/>
            <w:tcBorders>
              <w:bottom w:val="nil"/>
            </w:tcBorders>
          </w:tcPr>
          <w:p w14:paraId="3C0DAAEE" w14:textId="77777777" w:rsidR="0081399C" w:rsidRPr="001046EC" w:rsidRDefault="0081399C" w:rsidP="0081399C">
            <w:pPr>
              <w:keepNext/>
              <w:spacing w:before="30" w:after="20" w:line="240" w:lineRule="auto"/>
              <w:rPr>
                <w:rFonts w:ascii="Arial" w:hAnsi="Arial"/>
                <w:sz w:val="13"/>
              </w:rPr>
            </w:pPr>
            <w:r w:rsidRPr="001046EC">
              <w:rPr>
                <w:rFonts w:ascii="Arial" w:hAnsi="Arial"/>
                <w:sz w:val="13"/>
              </w:rPr>
              <w:fldChar w:fldCharType="begin"/>
            </w:r>
            <w:r w:rsidRPr="001046EC">
              <w:rPr>
                <w:rFonts w:ascii="Arial" w:hAnsi="Arial"/>
                <w:sz w:val="13"/>
              </w:rPr>
              <w:instrText xml:space="preserve"> DOCPROPERTY  EK_Led_Narvarande </w:instrText>
            </w:r>
            <w:r w:rsidRPr="001046EC">
              <w:rPr>
                <w:rFonts w:ascii="Arial" w:hAnsi="Arial"/>
                <w:sz w:val="13"/>
              </w:rPr>
              <w:fldChar w:fldCharType="separate"/>
            </w:r>
            <w:r w:rsidRPr="001046EC">
              <w:rPr>
                <w:rFonts w:ascii="Arial" w:hAnsi="Arial"/>
                <w:sz w:val="13"/>
              </w:rPr>
              <w:t>Närvarande</w:t>
            </w:r>
            <w:r w:rsidRPr="001046EC">
              <w:rPr>
                <w:rFonts w:ascii="Arial" w:hAnsi="Arial"/>
                <w:sz w:val="13"/>
              </w:rPr>
              <w:fldChar w:fldCharType="end"/>
            </w:r>
          </w:p>
          <w:p w14:paraId="736336A3" w14:textId="77777777" w:rsidR="0081399C" w:rsidRPr="001046EC" w:rsidRDefault="0081399C" w:rsidP="0081399C">
            <w:pPr>
              <w:keepNext/>
              <w:spacing w:before="30" w:after="20" w:line="240" w:lineRule="auto"/>
              <w:rPr>
                <w:rFonts w:ascii="Arial" w:hAnsi="Arial"/>
                <w:sz w:val="13"/>
              </w:rPr>
            </w:pPr>
          </w:p>
        </w:tc>
      </w:tr>
      <w:tr w:rsidR="0081399C" w:rsidRPr="001046EC" w14:paraId="72C04454" w14:textId="77777777" w:rsidTr="00112723">
        <w:trPr>
          <w:trHeight w:hRule="exact" w:val="346"/>
        </w:trPr>
        <w:tc>
          <w:tcPr>
            <w:tcW w:w="8675" w:type="dxa"/>
            <w:gridSpan w:val="4"/>
            <w:tcBorders>
              <w:top w:val="nil"/>
              <w:bottom w:val="single" w:sz="4" w:space="0" w:color="auto"/>
            </w:tcBorders>
          </w:tcPr>
          <w:p w14:paraId="0236289A" w14:textId="0BFD08B7" w:rsidR="0081399C" w:rsidRPr="001B5746" w:rsidRDefault="008B4E6C" w:rsidP="00FF3058">
            <w:pPr>
              <w:spacing w:line="240" w:lineRule="auto"/>
              <w:rPr>
                <w:rFonts w:ascii="Times New Roman" w:hAnsi="Times New Roman"/>
                <w:i/>
                <w:iCs/>
                <w:sz w:val="20"/>
              </w:rPr>
            </w:pPr>
            <w:r w:rsidRPr="002076EF">
              <w:rPr>
                <w:rStyle w:val="Betoning"/>
                <w:sz w:val="20"/>
              </w:rPr>
              <w:t>Ola Dahlb</w:t>
            </w:r>
            <w:r w:rsidR="00FF3058">
              <w:rPr>
                <w:rStyle w:val="Betoning"/>
                <w:sz w:val="20"/>
              </w:rPr>
              <w:t>erg</w:t>
            </w:r>
            <w:r w:rsidR="005A0AFF">
              <w:rPr>
                <w:rStyle w:val="Betoning"/>
                <w:sz w:val="20"/>
              </w:rPr>
              <w:t>, Kjell-Ove Larsson (</w:t>
            </w:r>
            <w:proofErr w:type="spellStart"/>
            <w:r w:rsidR="005A0AFF">
              <w:rPr>
                <w:rStyle w:val="Betoning"/>
                <w:sz w:val="20"/>
              </w:rPr>
              <w:t>Kolle</w:t>
            </w:r>
            <w:proofErr w:type="spellEnd"/>
            <w:r w:rsidR="005A0AFF">
              <w:rPr>
                <w:rStyle w:val="Betoning"/>
                <w:sz w:val="20"/>
              </w:rPr>
              <w:t>)</w:t>
            </w:r>
            <w:r w:rsidR="005A0AFF" w:rsidRPr="002076EF">
              <w:rPr>
                <w:rStyle w:val="Betoning"/>
                <w:sz w:val="20"/>
              </w:rPr>
              <w:t>,</w:t>
            </w:r>
            <w:r w:rsidR="00FF3058">
              <w:rPr>
                <w:rStyle w:val="Betoning"/>
                <w:sz w:val="20"/>
              </w:rPr>
              <w:t xml:space="preserve"> Hans-Olof Palm</w:t>
            </w:r>
          </w:p>
        </w:tc>
      </w:tr>
      <w:bookmarkStart w:id="0" w:name="QTab1"/>
      <w:bookmarkEnd w:id="0"/>
      <w:proofErr w:type="gramStart"/>
      <w:tr w:rsidR="0081399C" w:rsidRPr="001046EC" w14:paraId="735622DD" w14:textId="77777777" w:rsidTr="277AC102">
        <w:trPr>
          <w:trHeight w:hRule="exact" w:val="324"/>
        </w:trPr>
        <w:tc>
          <w:tcPr>
            <w:tcW w:w="8675" w:type="dxa"/>
            <w:gridSpan w:val="4"/>
            <w:tcBorders>
              <w:bottom w:val="nil"/>
            </w:tcBorders>
          </w:tcPr>
          <w:p w14:paraId="550A470C" w14:textId="77777777" w:rsidR="0081399C" w:rsidRPr="001046EC" w:rsidRDefault="0081399C" w:rsidP="0081399C">
            <w:pPr>
              <w:spacing w:before="30" w:after="0" w:line="240" w:lineRule="auto"/>
              <w:rPr>
                <w:rFonts w:ascii="Arial" w:hAnsi="Arial"/>
                <w:sz w:val="13"/>
              </w:rPr>
            </w:pPr>
            <w:r w:rsidRPr="001046EC">
              <w:rPr>
                <w:rFonts w:ascii="Arial" w:hAnsi="Arial"/>
                <w:sz w:val="13"/>
              </w:rPr>
              <w:fldChar w:fldCharType="begin"/>
            </w:r>
            <w:r w:rsidRPr="001046EC">
              <w:rPr>
                <w:rFonts w:ascii="Arial" w:hAnsi="Arial"/>
                <w:sz w:val="13"/>
              </w:rPr>
              <w:instrText xml:space="preserve"> DOCPROPERTY  EK_Led_EjNarvarande </w:instrText>
            </w:r>
            <w:r w:rsidRPr="001046EC">
              <w:rPr>
                <w:rFonts w:ascii="Arial" w:hAnsi="Arial"/>
                <w:sz w:val="13"/>
              </w:rPr>
              <w:fldChar w:fldCharType="separate"/>
            </w:r>
            <w:r w:rsidRPr="001046EC">
              <w:rPr>
                <w:rFonts w:ascii="Arial" w:hAnsi="Arial"/>
                <w:sz w:val="13"/>
              </w:rPr>
              <w:t>Ej närvarande</w:t>
            </w:r>
            <w:r w:rsidRPr="001046EC">
              <w:rPr>
                <w:rFonts w:ascii="Arial" w:hAnsi="Arial"/>
                <w:sz w:val="13"/>
              </w:rPr>
              <w:fldChar w:fldCharType="end"/>
            </w:r>
            <w:proofErr w:type="gramEnd"/>
          </w:p>
          <w:p w14:paraId="065483EF" w14:textId="77777777" w:rsidR="0081399C" w:rsidRPr="001046EC" w:rsidRDefault="0081399C" w:rsidP="0081399C">
            <w:pPr>
              <w:spacing w:before="30" w:after="20" w:line="240" w:lineRule="auto"/>
              <w:rPr>
                <w:rFonts w:ascii="Arial" w:hAnsi="Arial"/>
                <w:sz w:val="13"/>
              </w:rPr>
            </w:pPr>
          </w:p>
        </w:tc>
      </w:tr>
      <w:tr w:rsidR="0081399C" w:rsidRPr="001046EC" w14:paraId="57D29C5D" w14:textId="77777777" w:rsidTr="00112723">
        <w:trPr>
          <w:trHeight w:val="385"/>
        </w:trPr>
        <w:tc>
          <w:tcPr>
            <w:tcW w:w="8675" w:type="dxa"/>
            <w:gridSpan w:val="4"/>
            <w:tcBorders>
              <w:top w:val="nil"/>
              <w:bottom w:val="single" w:sz="4" w:space="0" w:color="auto"/>
            </w:tcBorders>
          </w:tcPr>
          <w:p w14:paraId="4A847D95" w14:textId="6D5494C9" w:rsidR="0081399C" w:rsidRPr="0081399C" w:rsidRDefault="002206A0" w:rsidP="00F533A5">
            <w:pPr>
              <w:spacing w:after="0" w:line="240" w:lineRule="auto"/>
              <w:rPr>
                <w:rFonts w:ascii="Times New Roman" w:hAnsi="Times New Roman" w:cs="Times New Roman"/>
                <w:sz w:val="21"/>
              </w:rPr>
            </w:pPr>
            <w:r w:rsidRPr="002076EF">
              <w:rPr>
                <w:rStyle w:val="Betoning"/>
                <w:sz w:val="20"/>
              </w:rPr>
              <w:t>Oskar Svensson,</w:t>
            </w:r>
            <w:r w:rsidR="00DD57DA">
              <w:rPr>
                <w:rStyle w:val="Betoning"/>
                <w:sz w:val="20"/>
              </w:rPr>
              <w:t xml:space="preserve"> Ö</w:t>
            </w:r>
            <w:r w:rsidR="00FF3058">
              <w:rPr>
                <w:rStyle w:val="Betoning"/>
                <w:sz w:val="20"/>
              </w:rPr>
              <w:t>y</w:t>
            </w:r>
            <w:r w:rsidR="00DD57DA">
              <w:rPr>
                <w:rStyle w:val="Betoning"/>
                <w:sz w:val="20"/>
              </w:rPr>
              <w:t xml:space="preserve">vind Rödland, </w:t>
            </w:r>
            <w:r w:rsidR="00FF3058">
              <w:rPr>
                <w:rStyle w:val="Betoning"/>
                <w:sz w:val="20"/>
              </w:rPr>
              <w:t xml:space="preserve">John Bergwall, Åsa Lundberg, </w:t>
            </w:r>
            <w:r w:rsidR="00FF3058" w:rsidRPr="002076EF">
              <w:rPr>
                <w:rStyle w:val="Betoning"/>
                <w:sz w:val="20"/>
              </w:rPr>
              <w:t>Per-Erik Ekström</w:t>
            </w:r>
            <w:r w:rsidR="00FF3058">
              <w:rPr>
                <w:rStyle w:val="Betoning"/>
                <w:sz w:val="20"/>
              </w:rPr>
              <w:t xml:space="preserve"> (Perra)</w:t>
            </w:r>
          </w:p>
        </w:tc>
      </w:tr>
      <w:tr w:rsidR="0081399C" w:rsidRPr="001046EC" w14:paraId="4277F5B8" w14:textId="77777777" w:rsidTr="277AC102">
        <w:trPr>
          <w:trHeight w:hRule="exact" w:val="438"/>
        </w:trPr>
        <w:tc>
          <w:tcPr>
            <w:tcW w:w="8675" w:type="dxa"/>
            <w:gridSpan w:val="4"/>
            <w:tcBorders>
              <w:left w:val="nil"/>
              <w:bottom w:val="single" w:sz="4" w:space="0" w:color="auto"/>
              <w:right w:val="nil"/>
            </w:tcBorders>
          </w:tcPr>
          <w:p w14:paraId="45C57074" w14:textId="77777777" w:rsidR="0081399C" w:rsidRPr="001046EC" w:rsidRDefault="0081399C" w:rsidP="0095478D">
            <w:pPr>
              <w:pStyle w:val="Ledtext"/>
              <w:rPr>
                <w:sz w:val="13"/>
              </w:rPr>
            </w:pPr>
          </w:p>
        </w:tc>
      </w:tr>
      <w:tr w:rsidR="0081399C" w:rsidRPr="001046EC" w14:paraId="5B35BA36" w14:textId="77777777" w:rsidTr="277AC102">
        <w:trPr>
          <w:trHeight w:hRule="exact" w:val="292"/>
        </w:trPr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F1A7D0C" w14:textId="77777777" w:rsidR="0081399C" w:rsidRPr="001046EC" w:rsidRDefault="0081399C" w:rsidP="0095478D">
            <w:pPr>
              <w:pStyle w:val="Ledtext"/>
              <w:spacing w:before="30" w:after="20"/>
              <w:rPr>
                <w:sz w:val="13"/>
              </w:rPr>
            </w:pPr>
            <w:r w:rsidRPr="001046EC">
              <w:rPr>
                <w:sz w:val="13"/>
              </w:rPr>
              <w:fldChar w:fldCharType="begin"/>
            </w:r>
            <w:r w:rsidRPr="001046EC">
              <w:rPr>
                <w:sz w:val="13"/>
              </w:rPr>
              <w:instrText xml:space="preserve"> DOCPROPERTY  EK_Led_DatumMote </w:instrText>
            </w:r>
            <w:r w:rsidRPr="001046EC">
              <w:rPr>
                <w:sz w:val="13"/>
              </w:rPr>
              <w:fldChar w:fldCharType="separate"/>
            </w:r>
            <w:r w:rsidRPr="001046EC">
              <w:rPr>
                <w:sz w:val="13"/>
              </w:rPr>
              <w:t>Datum för mötet</w:t>
            </w:r>
            <w:r w:rsidRPr="001046EC">
              <w:rPr>
                <w:sz w:val="13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63BE9BD" w14:textId="77777777" w:rsidR="0081399C" w:rsidRPr="001046EC" w:rsidRDefault="0081399C" w:rsidP="0095478D">
            <w:pPr>
              <w:pStyle w:val="Ledtext"/>
              <w:spacing w:before="30" w:after="20"/>
              <w:rPr>
                <w:sz w:val="13"/>
              </w:rPr>
            </w:pPr>
            <w:r w:rsidRPr="001046EC">
              <w:rPr>
                <w:sz w:val="13"/>
              </w:rPr>
              <w:fldChar w:fldCharType="begin"/>
            </w:r>
            <w:r w:rsidRPr="001046EC">
              <w:rPr>
                <w:sz w:val="13"/>
              </w:rPr>
              <w:instrText xml:space="preserve"> DOCPROPERTY  EK_Led_Klockan </w:instrText>
            </w:r>
            <w:r w:rsidRPr="001046EC">
              <w:rPr>
                <w:sz w:val="13"/>
              </w:rPr>
              <w:fldChar w:fldCharType="separate"/>
            </w:r>
            <w:r w:rsidRPr="001046EC">
              <w:rPr>
                <w:sz w:val="13"/>
              </w:rPr>
              <w:t>Klockan</w:t>
            </w:r>
            <w:r w:rsidRPr="001046EC">
              <w:rPr>
                <w:sz w:val="13"/>
              </w:rPr>
              <w:fldChar w:fldCharType="end"/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382A9DD" w14:textId="77777777" w:rsidR="0081399C" w:rsidRPr="001046EC" w:rsidRDefault="0081399C" w:rsidP="0095478D">
            <w:pPr>
              <w:pStyle w:val="Ledtext"/>
              <w:spacing w:before="30" w:after="20"/>
              <w:rPr>
                <w:sz w:val="13"/>
              </w:rPr>
            </w:pPr>
            <w:r w:rsidRPr="001046EC">
              <w:rPr>
                <w:sz w:val="13"/>
              </w:rPr>
              <w:fldChar w:fldCharType="begin"/>
            </w:r>
            <w:r w:rsidRPr="001046EC">
              <w:rPr>
                <w:sz w:val="13"/>
              </w:rPr>
              <w:instrText xml:space="preserve"> DOCPROPERTY  EK_Led_Lokal </w:instrText>
            </w:r>
            <w:r w:rsidRPr="001046EC">
              <w:rPr>
                <w:sz w:val="13"/>
              </w:rPr>
              <w:fldChar w:fldCharType="separate"/>
            </w:r>
            <w:r w:rsidRPr="001046EC">
              <w:rPr>
                <w:sz w:val="13"/>
              </w:rPr>
              <w:t>Lokal</w:t>
            </w:r>
            <w:r w:rsidRPr="001046EC">
              <w:rPr>
                <w:sz w:val="13"/>
              </w:rPr>
              <w:fldChar w:fldCharType="end"/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6BB5197" w14:textId="77777777" w:rsidR="0081399C" w:rsidRPr="001046EC" w:rsidRDefault="0081399C" w:rsidP="0095478D">
            <w:pPr>
              <w:pStyle w:val="Ledtext"/>
              <w:spacing w:before="30" w:after="20"/>
              <w:rPr>
                <w:sz w:val="13"/>
              </w:rPr>
            </w:pPr>
            <w:r w:rsidRPr="001046EC">
              <w:rPr>
                <w:sz w:val="13"/>
              </w:rPr>
              <w:fldChar w:fldCharType="begin"/>
            </w:r>
            <w:r w:rsidRPr="001046EC">
              <w:rPr>
                <w:sz w:val="13"/>
              </w:rPr>
              <w:instrText xml:space="preserve"> DOCPROPERTY  EK_Led_RefKallelse </w:instrText>
            </w:r>
            <w:r w:rsidRPr="001046EC">
              <w:rPr>
                <w:sz w:val="13"/>
              </w:rPr>
              <w:fldChar w:fldCharType="separate"/>
            </w:r>
            <w:r w:rsidRPr="001046EC">
              <w:rPr>
                <w:sz w:val="13"/>
              </w:rPr>
              <w:t>Referens - kallelse</w:t>
            </w:r>
            <w:r w:rsidRPr="001046EC">
              <w:rPr>
                <w:sz w:val="13"/>
              </w:rPr>
              <w:fldChar w:fldCharType="end"/>
            </w:r>
          </w:p>
        </w:tc>
      </w:tr>
      <w:tr w:rsidR="0081399C" w:rsidRPr="001046EC" w14:paraId="66ED8895" w14:textId="77777777" w:rsidTr="277AC102">
        <w:trPr>
          <w:trHeight w:val="264"/>
        </w:trPr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73597D6" w14:textId="112FA820" w:rsidR="0081399C" w:rsidRPr="001046EC" w:rsidRDefault="008B4E6C" w:rsidP="277AC102">
            <w:pPr>
              <w:spacing w:after="40"/>
              <w:rPr>
                <w:sz w:val="21"/>
                <w:szCs w:val="21"/>
              </w:rPr>
            </w:pPr>
            <w:bookmarkStart w:id="1" w:name="QTab3"/>
            <w:bookmarkEnd w:id="1"/>
            <w:r w:rsidRPr="277AC102">
              <w:rPr>
                <w:sz w:val="21"/>
                <w:szCs w:val="21"/>
              </w:rPr>
              <w:t>2017-01-10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0ECE00" w14:textId="7F79BACF" w:rsidR="0081399C" w:rsidRPr="001046EC" w:rsidRDefault="277AC102" w:rsidP="277AC102">
            <w:pPr>
              <w:spacing w:after="40"/>
              <w:rPr>
                <w:sz w:val="21"/>
                <w:szCs w:val="21"/>
              </w:rPr>
            </w:pPr>
            <w:r w:rsidRPr="277AC102">
              <w:rPr>
                <w:sz w:val="21"/>
                <w:szCs w:val="21"/>
              </w:rPr>
              <w:t>18:30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01A700" w14:textId="69563528" w:rsidR="0081399C" w:rsidRPr="001046EC" w:rsidRDefault="00CF3439" w:rsidP="0095478D">
            <w:pPr>
              <w:spacing w:after="40"/>
              <w:rPr>
                <w:sz w:val="21"/>
              </w:rPr>
            </w:pPr>
            <w:r>
              <w:rPr>
                <w:sz w:val="21"/>
              </w:rPr>
              <w:t>Klubbstugan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706C0B" w14:textId="77777777" w:rsidR="0081399C" w:rsidRPr="001046EC" w:rsidRDefault="0081399C" w:rsidP="0095478D">
            <w:pPr>
              <w:spacing w:after="40"/>
              <w:rPr>
                <w:sz w:val="21"/>
              </w:rPr>
            </w:pPr>
            <w:r>
              <w:rPr>
                <w:sz w:val="21"/>
              </w:rPr>
              <w:t xml:space="preserve"> Ola Dahlberg</w:t>
            </w:r>
          </w:p>
        </w:tc>
      </w:tr>
    </w:tbl>
    <w:p w14:paraId="419DAAE0" w14:textId="77777777" w:rsidR="00B625CF" w:rsidRPr="00B625CF" w:rsidRDefault="00B625CF" w:rsidP="00B625CF">
      <w:pPr>
        <w:ind w:left="1304"/>
        <w:rPr>
          <w:rFonts w:ascii="Times New Roman" w:hAnsi="Times New Roman"/>
          <w:iCs/>
          <w:sz w:val="24"/>
        </w:rPr>
      </w:pPr>
      <w:r>
        <w:rPr>
          <w:b/>
          <w:szCs w:val="24"/>
        </w:rPr>
        <w:br/>
      </w:r>
      <w:r w:rsidRPr="00B625CF">
        <w:rPr>
          <w:rStyle w:val="Betoning"/>
        </w:rPr>
        <w:t>AGENDA</w:t>
      </w:r>
    </w:p>
    <w:p w14:paraId="58B118AF" w14:textId="7271C56A" w:rsidR="00B625CF" w:rsidRPr="00DA1D1B" w:rsidRDefault="00B625CF" w:rsidP="00B625CF">
      <w:pPr>
        <w:pStyle w:val="Punktlista2"/>
        <w:numPr>
          <w:ilvl w:val="0"/>
          <w:numId w:val="1"/>
        </w:numPr>
        <w:tabs>
          <w:tab w:val="num" w:pos="1758"/>
        </w:tabs>
        <w:ind w:left="2024"/>
        <w:rPr>
          <w:szCs w:val="24"/>
        </w:rPr>
      </w:pPr>
      <w:r w:rsidRPr="00DA1D1B">
        <w:rPr>
          <w:szCs w:val="24"/>
        </w:rPr>
        <w:t>Öppnande möte.</w:t>
      </w:r>
      <w:r w:rsidR="000E5A38">
        <w:rPr>
          <w:szCs w:val="24"/>
        </w:rPr>
        <w:br/>
      </w:r>
    </w:p>
    <w:p w14:paraId="1D0CCC17" w14:textId="77777777" w:rsidR="00B625CF" w:rsidRDefault="00DA1D1B" w:rsidP="00B625CF">
      <w:pPr>
        <w:pStyle w:val="Punktlista2"/>
        <w:numPr>
          <w:ilvl w:val="0"/>
          <w:numId w:val="1"/>
        </w:numPr>
        <w:ind w:left="2024"/>
        <w:rPr>
          <w:szCs w:val="24"/>
        </w:rPr>
      </w:pPr>
      <w:r w:rsidRPr="00DA1D1B">
        <w:rPr>
          <w:szCs w:val="24"/>
        </w:rPr>
        <w:t>Föregående mötesprotokoll</w:t>
      </w:r>
    </w:p>
    <w:p w14:paraId="054414FF" w14:textId="1FE63D2D" w:rsidR="00FF3058" w:rsidRPr="00FF3058" w:rsidRDefault="00FF3058" w:rsidP="00FF3058">
      <w:pPr>
        <w:ind w:left="2024"/>
        <w:rPr>
          <w:lang w:eastAsia="sv-SE"/>
        </w:rPr>
      </w:pPr>
      <w:r>
        <w:rPr>
          <w:lang w:eastAsia="sv-SE"/>
        </w:rPr>
        <w:t>Inget protokoll att justera på plats</w:t>
      </w:r>
    </w:p>
    <w:p w14:paraId="0EFE5205" w14:textId="77777777" w:rsidR="00B625CF" w:rsidRPr="00DA1D1B" w:rsidRDefault="00DA1D1B" w:rsidP="00B625CF">
      <w:pPr>
        <w:pStyle w:val="Punktlista2"/>
        <w:numPr>
          <w:ilvl w:val="0"/>
          <w:numId w:val="1"/>
        </w:numPr>
        <w:ind w:left="2024"/>
        <w:rPr>
          <w:szCs w:val="24"/>
        </w:rPr>
      </w:pPr>
      <w:r w:rsidRPr="00DA1D1B">
        <w:rPr>
          <w:szCs w:val="24"/>
        </w:rPr>
        <w:t>Rapporter från ansvariga</w:t>
      </w:r>
    </w:p>
    <w:p w14:paraId="4D9D3E1E" w14:textId="77777777" w:rsidR="00DA1D1B" w:rsidRDefault="00B625CF" w:rsidP="00DA1D1B">
      <w:pPr>
        <w:pStyle w:val="Punktlista2"/>
        <w:numPr>
          <w:ilvl w:val="0"/>
          <w:numId w:val="2"/>
        </w:numPr>
        <w:ind w:left="2530"/>
        <w:rPr>
          <w:szCs w:val="24"/>
        </w:rPr>
      </w:pPr>
      <w:r w:rsidRPr="00DA1D1B">
        <w:rPr>
          <w:szCs w:val="24"/>
        </w:rPr>
        <w:t>Kassör</w:t>
      </w:r>
    </w:p>
    <w:p w14:paraId="5F864EAA" w14:textId="11AF6208" w:rsidR="00FF3058" w:rsidRPr="00FF3058" w:rsidRDefault="00FF3058" w:rsidP="00FF3058">
      <w:pPr>
        <w:ind w:left="2530"/>
        <w:rPr>
          <w:lang w:eastAsia="sv-SE"/>
        </w:rPr>
      </w:pPr>
      <w:r>
        <w:rPr>
          <w:lang w:eastAsia="sv-SE"/>
        </w:rPr>
        <w:t>På konto finns ca 48tkr. Medlemsavgifter är aviserade och på</w:t>
      </w:r>
      <w:r w:rsidR="000E5A38">
        <w:rPr>
          <w:lang w:eastAsia="sv-SE"/>
        </w:rPr>
        <w:t xml:space="preserve"> </w:t>
      </w:r>
      <w:r>
        <w:rPr>
          <w:lang w:eastAsia="sv-SE"/>
        </w:rPr>
        <w:t xml:space="preserve">väg in på konto. Stugan har hittills kostar 73tkr i ombyggnad. Vi bestämmer att sätta 60tkr som investering så det inte direkt belastar förra årets resultat. </w:t>
      </w:r>
    </w:p>
    <w:p w14:paraId="2464D67F" w14:textId="77777777" w:rsidR="00DA1D1B" w:rsidRDefault="00B625CF" w:rsidP="00DA1D1B">
      <w:pPr>
        <w:pStyle w:val="Punktlista2"/>
        <w:numPr>
          <w:ilvl w:val="0"/>
          <w:numId w:val="2"/>
        </w:numPr>
        <w:ind w:left="2530"/>
        <w:rPr>
          <w:szCs w:val="24"/>
        </w:rPr>
      </w:pPr>
      <w:r w:rsidRPr="00DA1D1B">
        <w:rPr>
          <w:szCs w:val="24"/>
        </w:rPr>
        <w:t>Varvsgrupp</w:t>
      </w:r>
    </w:p>
    <w:p w14:paraId="0379321F" w14:textId="5B8492B2" w:rsidR="00FF3058" w:rsidRPr="00FF3058" w:rsidRDefault="00FF3058" w:rsidP="00FF3058">
      <w:pPr>
        <w:ind w:left="2530"/>
        <w:rPr>
          <w:lang w:eastAsia="sv-SE"/>
        </w:rPr>
      </w:pPr>
      <w:r>
        <w:rPr>
          <w:lang w:eastAsia="sv-SE"/>
        </w:rPr>
        <w:t>Inget att rapportera</w:t>
      </w:r>
    </w:p>
    <w:p w14:paraId="4B85988F" w14:textId="77777777" w:rsidR="00DA1D1B" w:rsidRDefault="00B625CF" w:rsidP="00DA1D1B">
      <w:pPr>
        <w:pStyle w:val="Punktlista2"/>
        <w:numPr>
          <w:ilvl w:val="0"/>
          <w:numId w:val="2"/>
        </w:numPr>
        <w:ind w:left="2530"/>
        <w:rPr>
          <w:szCs w:val="24"/>
        </w:rPr>
      </w:pPr>
      <w:r w:rsidRPr="00DA1D1B">
        <w:rPr>
          <w:szCs w:val="24"/>
        </w:rPr>
        <w:t>Fastighet</w:t>
      </w:r>
    </w:p>
    <w:p w14:paraId="07FCA2CA" w14:textId="7BD3D030" w:rsidR="00FF3058" w:rsidRPr="00FF3058" w:rsidRDefault="00FF3058" w:rsidP="00FF3058">
      <w:pPr>
        <w:ind w:left="2530"/>
        <w:rPr>
          <w:lang w:eastAsia="sv-SE"/>
        </w:rPr>
      </w:pPr>
      <w:r>
        <w:rPr>
          <w:lang w:eastAsia="sv-SE"/>
        </w:rPr>
        <w:t xml:space="preserve">Pengar kommit in för nyårs uthyrning. Arbete börjat komma igång lite på nyåret. Några lister blivit målade. </w:t>
      </w:r>
    </w:p>
    <w:p w14:paraId="5F3A784B" w14:textId="77777777" w:rsidR="00DA1D1B" w:rsidRDefault="00B625CF" w:rsidP="00DA1D1B">
      <w:pPr>
        <w:pStyle w:val="Liststycke"/>
        <w:numPr>
          <w:ilvl w:val="0"/>
          <w:numId w:val="2"/>
        </w:numPr>
        <w:tabs>
          <w:tab w:val="left" w:pos="0"/>
          <w:tab w:val="left" w:pos="1304"/>
          <w:tab w:val="left" w:pos="2608"/>
          <w:tab w:val="left" w:pos="3912"/>
          <w:tab w:val="left" w:pos="5216"/>
          <w:tab w:val="left" w:pos="6521"/>
          <w:tab w:val="left" w:pos="7825"/>
        </w:tabs>
        <w:spacing w:after="0" w:line="240" w:lineRule="auto"/>
        <w:ind w:left="2530"/>
        <w:rPr>
          <w:rFonts w:ascii="Times New Roman" w:hAnsi="Times New Roman" w:cs="Times New Roman"/>
          <w:sz w:val="24"/>
          <w:szCs w:val="24"/>
        </w:rPr>
      </w:pPr>
      <w:r w:rsidRPr="00DA1D1B">
        <w:rPr>
          <w:rFonts w:ascii="Times New Roman" w:hAnsi="Times New Roman" w:cs="Times New Roman"/>
          <w:sz w:val="24"/>
          <w:szCs w:val="24"/>
        </w:rPr>
        <w:t>Utbildnings</w:t>
      </w:r>
      <w:r w:rsidR="00DA1D1B" w:rsidRPr="00DA1D1B">
        <w:rPr>
          <w:rFonts w:ascii="Times New Roman" w:hAnsi="Times New Roman" w:cs="Times New Roman"/>
          <w:sz w:val="24"/>
          <w:szCs w:val="24"/>
        </w:rPr>
        <w:t>gruppen</w:t>
      </w:r>
    </w:p>
    <w:p w14:paraId="022D2C7C" w14:textId="3756C5E4" w:rsidR="00FF3058" w:rsidRPr="00FF3058" w:rsidRDefault="00FF3058" w:rsidP="00FF3058">
      <w:pPr>
        <w:pStyle w:val="Liststycke"/>
        <w:ind w:left="25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VHF är planerat. Kappseglingsutbildning är igång. Första tillfället kom 5 personer, men vi hoppas på fler inför nästa gång när folk är tillbaka från ledighet etc. Förarbeviset som gick i höstas har en extra tentamen den 26 </w:t>
      </w:r>
      <w:r w:rsidR="000E5A38">
        <w:rPr>
          <w:rFonts w:ascii="Times New Roman" w:hAnsi="Times New Roman" w:cs="Times New Roman"/>
          <w:sz w:val="24"/>
          <w:szCs w:val="24"/>
        </w:rPr>
        <w:t>januari</w:t>
      </w:r>
      <w:r>
        <w:rPr>
          <w:rFonts w:ascii="Times New Roman" w:hAnsi="Times New Roman" w:cs="Times New Roman"/>
          <w:sz w:val="24"/>
          <w:szCs w:val="24"/>
        </w:rPr>
        <w:t xml:space="preserve"> för de som inte kunde vara med. Långseglarföredrag börjar 25 </w:t>
      </w:r>
      <w:r w:rsidR="000E5A38">
        <w:rPr>
          <w:rFonts w:ascii="Times New Roman" w:hAnsi="Times New Roman" w:cs="Times New Roman"/>
          <w:sz w:val="24"/>
          <w:szCs w:val="24"/>
        </w:rPr>
        <w:t>januari som hålls av F</w:t>
      </w:r>
      <w:r>
        <w:rPr>
          <w:rFonts w:ascii="Times New Roman" w:hAnsi="Times New Roman" w:cs="Times New Roman"/>
          <w:sz w:val="24"/>
          <w:szCs w:val="24"/>
        </w:rPr>
        <w:t>rode.</w:t>
      </w:r>
    </w:p>
    <w:p w14:paraId="01FDD6FC" w14:textId="77777777" w:rsidR="00FF3058" w:rsidRPr="00DA1D1B" w:rsidRDefault="00FF3058" w:rsidP="005A1C99">
      <w:pPr>
        <w:pStyle w:val="Liststycke"/>
        <w:tabs>
          <w:tab w:val="left" w:pos="0"/>
          <w:tab w:val="left" w:pos="1304"/>
          <w:tab w:val="left" w:pos="2608"/>
          <w:tab w:val="left" w:pos="3912"/>
          <w:tab w:val="left" w:pos="5216"/>
          <w:tab w:val="left" w:pos="6521"/>
          <w:tab w:val="left" w:pos="7825"/>
        </w:tabs>
        <w:spacing w:after="0" w:line="240" w:lineRule="auto"/>
        <w:ind w:left="2530"/>
        <w:rPr>
          <w:rFonts w:ascii="Times New Roman" w:hAnsi="Times New Roman" w:cs="Times New Roman"/>
          <w:sz w:val="24"/>
          <w:szCs w:val="24"/>
        </w:rPr>
      </w:pPr>
    </w:p>
    <w:p w14:paraId="6125C6FC" w14:textId="77777777" w:rsidR="00B625CF" w:rsidRDefault="00B625CF" w:rsidP="00DA1D1B">
      <w:pPr>
        <w:pStyle w:val="Liststycke"/>
        <w:numPr>
          <w:ilvl w:val="0"/>
          <w:numId w:val="2"/>
        </w:numPr>
        <w:tabs>
          <w:tab w:val="left" w:pos="0"/>
          <w:tab w:val="left" w:pos="1304"/>
          <w:tab w:val="left" w:pos="2608"/>
          <w:tab w:val="left" w:pos="3912"/>
          <w:tab w:val="left" w:pos="5216"/>
          <w:tab w:val="left" w:pos="6521"/>
          <w:tab w:val="left" w:pos="7825"/>
        </w:tabs>
        <w:spacing w:after="0" w:line="240" w:lineRule="auto"/>
        <w:ind w:left="2530"/>
        <w:rPr>
          <w:rFonts w:ascii="Times New Roman" w:hAnsi="Times New Roman" w:cs="Times New Roman"/>
          <w:sz w:val="24"/>
          <w:szCs w:val="24"/>
        </w:rPr>
      </w:pPr>
      <w:r w:rsidRPr="00DA1D1B">
        <w:rPr>
          <w:rFonts w:ascii="Times New Roman" w:hAnsi="Times New Roman" w:cs="Times New Roman"/>
          <w:sz w:val="24"/>
          <w:szCs w:val="24"/>
        </w:rPr>
        <w:t>PR Gruppen</w:t>
      </w:r>
    </w:p>
    <w:p w14:paraId="4B989DF0" w14:textId="23A92E95" w:rsidR="005A1C99" w:rsidRDefault="006F1915" w:rsidP="00DA1D1B">
      <w:pPr>
        <w:pStyle w:val="Liststycke"/>
        <w:numPr>
          <w:ilvl w:val="0"/>
          <w:numId w:val="2"/>
        </w:numPr>
        <w:tabs>
          <w:tab w:val="left" w:pos="0"/>
          <w:tab w:val="left" w:pos="1304"/>
          <w:tab w:val="left" w:pos="2608"/>
          <w:tab w:val="left" w:pos="3912"/>
          <w:tab w:val="left" w:pos="5216"/>
          <w:tab w:val="left" w:pos="6521"/>
          <w:tab w:val="left" w:pos="7825"/>
        </w:tabs>
        <w:spacing w:after="0" w:line="240" w:lineRule="auto"/>
        <w:ind w:left="25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Första slagsidan utkommer </w:t>
      </w:r>
      <w:r w:rsidR="000E5A38">
        <w:rPr>
          <w:rFonts w:ascii="Times New Roman" w:hAnsi="Times New Roman" w:cs="Times New Roman"/>
          <w:sz w:val="24"/>
          <w:szCs w:val="24"/>
        </w:rPr>
        <w:t>2017-03-01</w:t>
      </w:r>
      <w:r w:rsidR="005A1C99">
        <w:rPr>
          <w:rFonts w:ascii="Times New Roman" w:hAnsi="Times New Roman" w:cs="Times New Roman"/>
          <w:sz w:val="24"/>
          <w:szCs w:val="24"/>
        </w:rPr>
        <w:t>, material ska</w:t>
      </w:r>
      <w:r>
        <w:rPr>
          <w:rFonts w:ascii="Times New Roman" w:hAnsi="Times New Roman" w:cs="Times New Roman"/>
          <w:sz w:val="24"/>
          <w:szCs w:val="24"/>
        </w:rPr>
        <w:t xml:space="preserve"> in till </w:t>
      </w:r>
      <w:r w:rsidR="000E5A38">
        <w:rPr>
          <w:rFonts w:ascii="Times New Roman" w:hAnsi="Times New Roman" w:cs="Times New Roman"/>
          <w:sz w:val="24"/>
          <w:szCs w:val="24"/>
        </w:rPr>
        <w:t>2017-02-19</w:t>
      </w:r>
    </w:p>
    <w:p w14:paraId="15FEF9CD" w14:textId="4A1A0062" w:rsidR="005A1C99" w:rsidRDefault="005A1C99" w:rsidP="005A1C99">
      <w:pPr>
        <w:pStyle w:val="Liststycke"/>
        <w:numPr>
          <w:ilvl w:val="0"/>
          <w:numId w:val="2"/>
        </w:numPr>
        <w:tabs>
          <w:tab w:val="left" w:pos="0"/>
          <w:tab w:val="left" w:pos="1304"/>
          <w:tab w:val="left" w:pos="2608"/>
          <w:tab w:val="left" w:pos="3912"/>
          <w:tab w:val="left" w:pos="5216"/>
          <w:tab w:val="left" w:pos="6521"/>
          <w:tab w:val="left" w:pos="7825"/>
        </w:tabs>
        <w:spacing w:after="0" w:line="240" w:lineRule="auto"/>
        <w:ind w:left="25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Andra</w:t>
      </w:r>
      <w:r w:rsidR="006F1915">
        <w:rPr>
          <w:rFonts w:ascii="Times New Roman" w:hAnsi="Times New Roman" w:cs="Times New Roman"/>
          <w:sz w:val="24"/>
          <w:szCs w:val="24"/>
        </w:rPr>
        <w:t xml:space="preserve"> slagsidan utkommer </w:t>
      </w:r>
      <w:r w:rsidR="000E5A38">
        <w:rPr>
          <w:rFonts w:ascii="Times New Roman" w:hAnsi="Times New Roman" w:cs="Times New Roman"/>
          <w:sz w:val="24"/>
          <w:szCs w:val="24"/>
        </w:rPr>
        <w:t>2017-05-31</w:t>
      </w:r>
      <w:r>
        <w:rPr>
          <w:rFonts w:ascii="Times New Roman" w:hAnsi="Times New Roman" w:cs="Times New Roman"/>
          <w:sz w:val="24"/>
          <w:szCs w:val="24"/>
        </w:rPr>
        <w:t>, material ska</w:t>
      </w:r>
      <w:r w:rsidR="006F1915">
        <w:rPr>
          <w:rFonts w:ascii="Times New Roman" w:hAnsi="Times New Roman" w:cs="Times New Roman"/>
          <w:sz w:val="24"/>
          <w:szCs w:val="24"/>
        </w:rPr>
        <w:t xml:space="preserve"> in till </w:t>
      </w:r>
      <w:r w:rsidR="000E5A38">
        <w:rPr>
          <w:rFonts w:ascii="Times New Roman" w:hAnsi="Times New Roman" w:cs="Times New Roman"/>
          <w:sz w:val="24"/>
          <w:szCs w:val="24"/>
        </w:rPr>
        <w:t>2017-05-14</w:t>
      </w:r>
    </w:p>
    <w:p w14:paraId="19E23459" w14:textId="77777777" w:rsidR="005A1C99" w:rsidRDefault="005A1C99" w:rsidP="005A1C99">
      <w:pPr>
        <w:tabs>
          <w:tab w:val="left" w:pos="0"/>
          <w:tab w:val="left" w:pos="1304"/>
          <w:tab w:val="left" w:pos="2608"/>
          <w:tab w:val="left" w:pos="3912"/>
          <w:tab w:val="left" w:pos="5216"/>
          <w:tab w:val="left" w:pos="6521"/>
          <w:tab w:val="left" w:pos="78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28D9068" w14:textId="77777777" w:rsidR="000E5A38" w:rsidRDefault="000E5A38" w:rsidP="005A1C99">
      <w:pPr>
        <w:tabs>
          <w:tab w:val="left" w:pos="0"/>
          <w:tab w:val="left" w:pos="1304"/>
          <w:tab w:val="left" w:pos="2608"/>
          <w:tab w:val="left" w:pos="3912"/>
          <w:tab w:val="left" w:pos="5216"/>
          <w:tab w:val="left" w:pos="6521"/>
          <w:tab w:val="left" w:pos="78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BE9D9B1" w14:textId="77777777" w:rsidR="000E5A38" w:rsidRPr="005A1C99" w:rsidRDefault="000E5A38" w:rsidP="005A1C99">
      <w:pPr>
        <w:tabs>
          <w:tab w:val="left" w:pos="0"/>
          <w:tab w:val="left" w:pos="1304"/>
          <w:tab w:val="left" w:pos="2608"/>
          <w:tab w:val="left" w:pos="3912"/>
          <w:tab w:val="left" w:pos="5216"/>
          <w:tab w:val="left" w:pos="6521"/>
          <w:tab w:val="left" w:pos="78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14FA76A" w14:textId="77777777" w:rsidR="00DA1D1B" w:rsidRDefault="00B625CF" w:rsidP="00B625CF">
      <w:pPr>
        <w:pStyle w:val="Liststycke"/>
        <w:numPr>
          <w:ilvl w:val="0"/>
          <w:numId w:val="2"/>
        </w:numPr>
        <w:tabs>
          <w:tab w:val="left" w:pos="0"/>
          <w:tab w:val="left" w:pos="1304"/>
          <w:tab w:val="left" w:pos="2608"/>
          <w:tab w:val="left" w:pos="3912"/>
          <w:tab w:val="left" w:pos="5216"/>
          <w:tab w:val="left" w:pos="6521"/>
          <w:tab w:val="left" w:pos="7825"/>
        </w:tabs>
        <w:spacing w:after="0" w:line="240" w:lineRule="auto"/>
        <w:ind w:left="2530"/>
        <w:rPr>
          <w:rFonts w:ascii="Times New Roman" w:hAnsi="Times New Roman" w:cs="Times New Roman"/>
          <w:sz w:val="24"/>
          <w:szCs w:val="24"/>
        </w:rPr>
      </w:pPr>
      <w:r w:rsidRPr="00DA1D1B">
        <w:rPr>
          <w:rFonts w:ascii="Times New Roman" w:hAnsi="Times New Roman" w:cs="Times New Roman"/>
          <w:sz w:val="24"/>
          <w:szCs w:val="24"/>
        </w:rPr>
        <w:lastRenderedPageBreak/>
        <w:t>Seglingsnämnden</w:t>
      </w:r>
    </w:p>
    <w:p w14:paraId="23D73D69" w14:textId="05515B6F" w:rsidR="005A1C99" w:rsidRPr="005A1C99" w:rsidRDefault="005A1C99" w:rsidP="005A1C99">
      <w:pPr>
        <w:tabs>
          <w:tab w:val="left" w:pos="0"/>
          <w:tab w:val="left" w:pos="1304"/>
          <w:tab w:val="left" w:pos="2608"/>
          <w:tab w:val="left" w:pos="3912"/>
          <w:tab w:val="left" w:pos="5216"/>
          <w:tab w:val="left" w:pos="6521"/>
          <w:tab w:val="left" w:pos="7825"/>
        </w:tabs>
        <w:spacing w:after="0" w:line="240" w:lineRule="auto"/>
        <w:ind w:left="25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Inget att rapportera</w:t>
      </w:r>
      <w:r w:rsidR="000E5A38">
        <w:rPr>
          <w:rFonts w:ascii="Times New Roman" w:hAnsi="Times New Roman" w:cs="Times New Roman"/>
          <w:sz w:val="24"/>
          <w:szCs w:val="24"/>
        </w:rPr>
        <w:br/>
      </w:r>
    </w:p>
    <w:p w14:paraId="67D63644" w14:textId="41274191" w:rsidR="00B625CF" w:rsidRDefault="00DA1D1B" w:rsidP="00B625CF">
      <w:pPr>
        <w:pStyle w:val="Liststycke"/>
        <w:numPr>
          <w:ilvl w:val="0"/>
          <w:numId w:val="2"/>
        </w:numPr>
        <w:tabs>
          <w:tab w:val="left" w:pos="0"/>
          <w:tab w:val="left" w:pos="1304"/>
          <w:tab w:val="left" w:pos="2608"/>
          <w:tab w:val="left" w:pos="3912"/>
          <w:tab w:val="left" w:pos="5216"/>
          <w:tab w:val="left" w:pos="6521"/>
          <w:tab w:val="left" w:pos="7825"/>
        </w:tabs>
        <w:spacing w:after="0" w:line="240" w:lineRule="auto"/>
        <w:ind w:left="2530"/>
        <w:rPr>
          <w:rFonts w:ascii="Times New Roman" w:hAnsi="Times New Roman" w:cs="Times New Roman"/>
          <w:sz w:val="24"/>
          <w:szCs w:val="24"/>
        </w:rPr>
      </w:pPr>
      <w:r w:rsidRPr="00DA1D1B">
        <w:rPr>
          <w:rFonts w:ascii="Times New Roman" w:hAnsi="Times New Roman" w:cs="Times New Roman"/>
          <w:sz w:val="24"/>
          <w:szCs w:val="24"/>
        </w:rPr>
        <w:t>Gotlands Seglarförbund</w:t>
      </w:r>
      <w:r w:rsidR="00B625CF" w:rsidRPr="00DA1D1B">
        <w:rPr>
          <w:rFonts w:ascii="Times New Roman" w:hAnsi="Times New Roman" w:cs="Times New Roman"/>
          <w:sz w:val="24"/>
          <w:szCs w:val="24"/>
        </w:rPr>
        <w:br/>
      </w:r>
      <w:r w:rsidR="005A1C99">
        <w:rPr>
          <w:rFonts w:ascii="Times New Roman" w:hAnsi="Times New Roman" w:cs="Times New Roman"/>
          <w:sz w:val="24"/>
          <w:szCs w:val="24"/>
        </w:rPr>
        <w:t>Inget att rapportera</w:t>
      </w:r>
    </w:p>
    <w:p w14:paraId="1A0B3497" w14:textId="77777777" w:rsidR="005A1C99" w:rsidRPr="00DA1D1B" w:rsidRDefault="005A1C99" w:rsidP="005A1C99">
      <w:pPr>
        <w:pStyle w:val="Liststycke"/>
        <w:tabs>
          <w:tab w:val="left" w:pos="0"/>
          <w:tab w:val="left" w:pos="1304"/>
          <w:tab w:val="left" w:pos="2608"/>
          <w:tab w:val="left" w:pos="3912"/>
          <w:tab w:val="left" w:pos="5216"/>
          <w:tab w:val="left" w:pos="6521"/>
          <w:tab w:val="left" w:pos="7825"/>
        </w:tabs>
        <w:spacing w:after="0" w:line="240" w:lineRule="auto"/>
        <w:ind w:left="2530"/>
        <w:rPr>
          <w:rFonts w:ascii="Times New Roman" w:hAnsi="Times New Roman" w:cs="Times New Roman"/>
          <w:sz w:val="24"/>
          <w:szCs w:val="24"/>
        </w:rPr>
      </w:pPr>
    </w:p>
    <w:p w14:paraId="1FECC7B7" w14:textId="77777777" w:rsidR="00B625CF" w:rsidRDefault="00DA1D1B" w:rsidP="00DA1D1B">
      <w:pPr>
        <w:pStyle w:val="Punktlista2"/>
        <w:numPr>
          <w:ilvl w:val="0"/>
          <w:numId w:val="1"/>
        </w:numPr>
        <w:ind w:left="1852"/>
        <w:rPr>
          <w:szCs w:val="24"/>
        </w:rPr>
      </w:pPr>
      <w:r w:rsidRPr="00DA1D1B">
        <w:rPr>
          <w:szCs w:val="24"/>
        </w:rPr>
        <w:t>Ekonomiska ärenden</w:t>
      </w:r>
    </w:p>
    <w:p w14:paraId="3AED4153" w14:textId="555A3A32" w:rsidR="005A1C99" w:rsidRPr="005A1C99" w:rsidRDefault="003B7082" w:rsidP="005A1C99">
      <w:pPr>
        <w:ind w:left="1852"/>
        <w:rPr>
          <w:lang w:eastAsia="sv-SE"/>
        </w:rPr>
      </w:pPr>
      <w:r>
        <w:rPr>
          <w:lang w:eastAsia="sv-SE"/>
        </w:rPr>
        <w:t>Frågan kom upp om elskåpet på plan vid båtarna. Muddringen tar ström därifrån nu. Det sitter en e</w:t>
      </w:r>
      <w:r w:rsidR="000E5A38">
        <w:rPr>
          <w:lang w:eastAsia="sv-SE"/>
        </w:rPr>
        <w:t>xtra mätare på extra uttaget dem</w:t>
      </w:r>
      <w:r>
        <w:rPr>
          <w:lang w:eastAsia="sv-SE"/>
        </w:rPr>
        <w:t xml:space="preserve"> är inkopplade på. Vår t</w:t>
      </w:r>
      <w:r w:rsidR="00C4171C">
        <w:rPr>
          <w:lang w:eastAsia="sv-SE"/>
        </w:rPr>
        <w:t xml:space="preserve">otala </w:t>
      </w:r>
      <w:r w:rsidR="000E5A38">
        <w:rPr>
          <w:lang w:eastAsia="sv-SE"/>
        </w:rPr>
        <w:t>förbrukning</w:t>
      </w:r>
      <w:r w:rsidR="00C4171C">
        <w:rPr>
          <w:lang w:eastAsia="sv-SE"/>
        </w:rPr>
        <w:t xml:space="preserve"> är 8700</w:t>
      </w:r>
      <w:r w:rsidR="000E5A38">
        <w:rPr>
          <w:lang w:eastAsia="sv-SE"/>
        </w:rPr>
        <w:t xml:space="preserve"> kWh</w:t>
      </w:r>
      <w:r w:rsidR="00C4171C">
        <w:rPr>
          <w:lang w:eastAsia="sv-SE"/>
        </w:rPr>
        <w:t xml:space="preserve"> per år </w:t>
      </w:r>
      <w:r>
        <w:rPr>
          <w:lang w:eastAsia="sv-SE"/>
        </w:rPr>
        <w:t>varav 4700</w:t>
      </w:r>
      <w:r w:rsidR="000E5A38">
        <w:rPr>
          <w:lang w:eastAsia="sv-SE"/>
        </w:rPr>
        <w:t xml:space="preserve"> kWh</w:t>
      </w:r>
      <w:r>
        <w:rPr>
          <w:lang w:eastAsia="sv-SE"/>
        </w:rPr>
        <w:t xml:space="preserve"> </w:t>
      </w:r>
      <w:r w:rsidR="00C4171C">
        <w:rPr>
          <w:lang w:eastAsia="sv-SE"/>
        </w:rPr>
        <w:t>har gått till stolparna på bryggorna så vi ser inte uttaget på plan som något problem.</w:t>
      </w:r>
    </w:p>
    <w:p w14:paraId="59B683D5" w14:textId="77777777" w:rsidR="00DA1D1B" w:rsidRDefault="00DA1D1B" w:rsidP="00DA1D1B">
      <w:pPr>
        <w:pStyle w:val="Punktlista2"/>
        <w:numPr>
          <w:ilvl w:val="0"/>
          <w:numId w:val="1"/>
        </w:numPr>
        <w:ind w:left="1852"/>
        <w:rPr>
          <w:szCs w:val="24"/>
        </w:rPr>
      </w:pPr>
      <w:r w:rsidRPr="00DA1D1B">
        <w:rPr>
          <w:szCs w:val="24"/>
        </w:rPr>
        <w:t>Inkomna skrivelser</w:t>
      </w:r>
    </w:p>
    <w:p w14:paraId="1E192B7E" w14:textId="2BA6470A" w:rsidR="005A1C99" w:rsidRPr="005A1C99" w:rsidRDefault="00112723" w:rsidP="005A1C99">
      <w:pPr>
        <w:ind w:left="1852"/>
        <w:rPr>
          <w:lang w:eastAsia="sv-SE"/>
        </w:rPr>
      </w:pPr>
      <w:r>
        <w:rPr>
          <w:lang w:eastAsia="sv-SE"/>
        </w:rPr>
        <w:t>Brev från B</w:t>
      </w:r>
      <w:r w:rsidR="009646D0">
        <w:rPr>
          <w:lang w:eastAsia="sv-SE"/>
        </w:rPr>
        <w:t xml:space="preserve">ring, de tänkte höja priset på sina utskick. Vi undrar hur det är med sponsring, behöver kollas upp. Stefan Winja jobbade där tidigare och ordnade med detta då. HO slår en signal å kollar hur det står till med den saken. </w:t>
      </w:r>
    </w:p>
    <w:p w14:paraId="49EC5FBD" w14:textId="77777777" w:rsidR="00DA1D1B" w:rsidRDefault="00DA1D1B" w:rsidP="00DA1D1B">
      <w:pPr>
        <w:pStyle w:val="Liststycke"/>
        <w:numPr>
          <w:ilvl w:val="0"/>
          <w:numId w:val="1"/>
        </w:numPr>
        <w:ind w:left="1852"/>
        <w:rPr>
          <w:rFonts w:ascii="Times New Roman" w:hAnsi="Times New Roman" w:cs="Times New Roman"/>
          <w:sz w:val="24"/>
          <w:szCs w:val="24"/>
          <w:lang w:eastAsia="sv-SE"/>
        </w:rPr>
      </w:pPr>
      <w:r w:rsidRPr="00DA1D1B">
        <w:rPr>
          <w:rFonts w:ascii="Times New Roman" w:hAnsi="Times New Roman" w:cs="Times New Roman"/>
          <w:sz w:val="24"/>
          <w:szCs w:val="24"/>
          <w:lang w:eastAsia="sv-SE"/>
        </w:rPr>
        <w:t>Nya medlemmar</w:t>
      </w:r>
    </w:p>
    <w:p w14:paraId="615DCE16" w14:textId="0B329E7A" w:rsidR="00BF235A" w:rsidRDefault="00112723" w:rsidP="00BF235A">
      <w:pPr>
        <w:pStyle w:val="Liststycke"/>
        <w:ind w:left="1852"/>
        <w:rPr>
          <w:rFonts w:ascii="Times New Roman" w:hAnsi="Times New Roman" w:cs="Times New Roman"/>
          <w:sz w:val="24"/>
          <w:szCs w:val="24"/>
          <w:lang w:eastAsia="sv-SE"/>
        </w:rPr>
      </w:pPr>
      <w:r>
        <w:rPr>
          <w:rFonts w:ascii="Times New Roman" w:hAnsi="Times New Roman" w:cs="Times New Roman"/>
          <w:sz w:val="24"/>
          <w:szCs w:val="24"/>
          <w:lang w:eastAsia="sv-SE"/>
        </w:rPr>
        <w:t>Cecilia Herzog valdes in som ny medlem.</w:t>
      </w:r>
    </w:p>
    <w:p w14:paraId="0E891D5D" w14:textId="5D66D751" w:rsidR="00BF235A" w:rsidRDefault="00BF235A" w:rsidP="00BF235A">
      <w:pPr>
        <w:pStyle w:val="Liststycke"/>
        <w:ind w:left="1852"/>
        <w:rPr>
          <w:rFonts w:ascii="Times New Roman" w:hAnsi="Times New Roman" w:cs="Times New Roman"/>
          <w:sz w:val="24"/>
          <w:szCs w:val="24"/>
          <w:lang w:eastAsia="sv-SE"/>
        </w:rPr>
      </w:pPr>
      <w:r>
        <w:rPr>
          <w:rFonts w:ascii="Times New Roman" w:hAnsi="Times New Roman" w:cs="Times New Roman"/>
          <w:sz w:val="24"/>
          <w:szCs w:val="24"/>
          <w:lang w:eastAsia="sv-SE"/>
        </w:rPr>
        <w:t xml:space="preserve">Pratade om de som går kurs ska betala och hur detta ska göras. Ber </w:t>
      </w:r>
      <w:r w:rsidR="000E5A38">
        <w:rPr>
          <w:rFonts w:ascii="Times New Roman" w:hAnsi="Times New Roman" w:cs="Times New Roman"/>
          <w:sz w:val="24"/>
          <w:szCs w:val="24"/>
          <w:lang w:eastAsia="sv-SE"/>
        </w:rPr>
        <w:t>Åsa</w:t>
      </w:r>
      <w:r>
        <w:rPr>
          <w:rFonts w:ascii="Times New Roman" w:hAnsi="Times New Roman" w:cs="Times New Roman"/>
          <w:sz w:val="24"/>
          <w:szCs w:val="24"/>
          <w:lang w:eastAsia="sv-SE"/>
        </w:rPr>
        <w:t xml:space="preserve"> om deltagarlista från förarintyg kurs i höst.</w:t>
      </w:r>
    </w:p>
    <w:p w14:paraId="5FE6BB2A" w14:textId="77777777" w:rsidR="00BF235A" w:rsidRPr="00DA1D1B" w:rsidRDefault="00BF235A" w:rsidP="00BF235A">
      <w:pPr>
        <w:pStyle w:val="Liststycke"/>
        <w:ind w:left="1852"/>
        <w:rPr>
          <w:rFonts w:ascii="Times New Roman" w:hAnsi="Times New Roman" w:cs="Times New Roman"/>
          <w:sz w:val="24"/>
          <w:szCs w:val="24"/>
          <w:lang w:eastAsia="sv-SE"/>
        </w:rPr>
      </w:pPr>
    </w:p>
    <w:p w14:paraId="0C21BBF1" w14:textId="77777777" w:rsidR="00DA1D1B" w:rsidRDefault="00DA1D1B" w:rsidP="00DA1D1B">
      <w:pPr>
        <w:pStyle w:val="Liststycke"/>
        <w:numPr>
          <w:ilvl w:val="0"/>
          <w:numId w:val="1"/>
        </w:numPr>
        <w:ind w:left="1852"/>
        <w:rPr>
          <w:rFonts w:ascii="Times New Roman" w:hAnsi="Times New Roman" w:cs="Times New Roman"/>
          <w:sz w:val="24"/>
          <w:szCs w:val="24"/>
          <w:lang w:eastAsia="sv-SE"/>
        </w:rPr>
      </w:pPr>
      <w:r w:rsidRPr="00DA1D1B">
        <w:rPr>
          <w:rFonts w:ascii="Times New Roman" w:hAnsi="Times New Roman" w:cs="Times New Roman"/>
          <w:sz w:val="24"/>
          <w:szCs w:val="24"/>
          <w:lang w:eastAsia="sv-SE"/>
        </w:rPr>
        <w:t>Övriga frågor</w:t>
      </w:r>
    </w:p>
    <w:p w14:paraId="14974CC8" w14:textId="3FBF1C6A" w:rsidR="000E5A38" w:rsidRDefault="000E5A38" w:rsidP="000E5A38">
      <w:pPr>
        <w:pStyle w:val="Liststycke"/>
        <w:ind w:left="1852"/>
        <w:rPr>
          <w:rFonts w:ascii="Times New Roman" w:hAnsi="Times New Roman" w:cs="Times New Roman"/>
          <w:sz w:val="24"/>
          <w:szCs w:val="24"/>
          <w:lang w:eastAsia="sv-SE"/>
        </w:rPr>
      </w:pPr>
      <w:r>
        <w:rPr>
          <w:rFonts w:ascii="Times New Roman" w:hAnsi="Times New Roman" w:cs="Times New Roman"/>
          <w:sz w:val="24"/>
          <w:szCs w:val="24"/>
          <w:lang w:eastAsia="sv-SE"/>
        </w:rPr>
        <w:t xml:space="preserve">– </w:t>
      </w:r>
      <w:r w:rsidR="00BF235A">
        <w:rPr>
          <w:rFonts w:ascii="Times New Roman" w:hAnsi="Times New Roman" w:cs="Times New Roman"/>
          <w:sz w:val="24"/>
          <w:szCs w:val="24"/>
          <w:lang w:eastAsia="sv-SE"/>
        </w:rPr>
        <w:t xml:space="preserve">Regionen säger upp kontrakt på fiskebodar med gäster som inte har båtplats. Kolle har anmält klubbens intresse att hyra en sådan. Kostnaden är </w:t>
      </w:r>
      <w:r w:rsidR="00112723">
        <w:rPr>
          <w:rFonts w:ascii="Times New Roman" w:hAnsi="Times New Roman" w:cs="Times New Roman"/>
          <w:sz w:val="24"/>
          <w:szCs w:val="24"/>
          <w:lang w:eastAsia="sv-SE"/>
        </w:rPr>
        <w:t xml:space="preserve">ca </w:t>
      </w:r>
      <w:proofErr w:type="gramStart"/>
      <w:r w:rsidR="00112723">
        <w:rPr>
          <w:rFonts w:ascii="Times New Roman" w:hAnsi="Times New Roman" w:cs="Times New Roman"/>
          <w:sz w:val="24"/>
          <w:szCs w:val="24"/>
          <w:lang w:eastAsia="sv-SE"/>
        </w:rPr>
        <w:t>4800</w:t>
      </w:r>
      <w:r>
        <w:rPr>
          <w:rFonts w:ascii="Times New Roman" w:hAnsi="Times New Roman" w:cs="Times New Roman"/>
          <w:sz w:val="24"/>
          <w:szCs w:val="24"/>
          <w:lang w:eastAsia="sv-SE"/>
        </w:rPr>
        <w:t>:-</w:t>
      </w:r>
      <w:proofErr w:type="gramEnd"/>
      <w:r w:rsidR="00112723">
        <w:rPr>
          <w:rFonts w:ascii="Times New Roman" w:hAnsi="Times New Roman" w:cs="Times New Roman"/>
          <w:sz w:val="24"/>
          <w:szCs w:val="24"/>
          <w:lang w:eastAsia="sv-SE"/>
        </w:rPr>
        <w:t>. Vi får se om vi får någon</w:t>
      </w:r>
      <w:r w:rsidR="00BF235A">
        <w:rPr>
          <w:rFonts w:ascii="Times New Roman" w:hAnsi="Times New Roman" w:cs="Times New Roman"/>
          <w:sz w:val="24"/>
          <w:szCs w:val="24"/>
          <w:lang w:eastAsia="sv-SE"/>
        </w:rPr>
        <w:t>.</w:t>
      </w:r>
    </w:p>
    <w:p w14:paraId="645F6B39" w14:textId="77777777" w:rsidR="000E5A38" w:rsidRDefault="000E5A38" w:rsidP="000E5A38">
      <w:pPr>
        <w:pStyle w:val="Liststycke"/>
        <w:ind w:left="1852"/>
        <w:rPr>
          <w:rFonts w:ascii="Times New Roman" w:hAnsi="Times New Roman" w:cs="Times New Roman"/>
          <w:sz w:val="24"/>
          <w:szCs w:val="24"/>
          <w:lang w:eastAsia="sv-SE"/>
        </w:rPr>
      </w:pPr>
    </w:p>
    <w:p w14:paraId="3A95E49C" w14:textId="40343B20" w:rsidR="00F75DE4" w:rsidRPr="000E5A38" w:rsidRDefault="000E5A38" w:rsidP="000E5A38">
      <w:pPr>
        <w:pStyle w:val="Liststycke"/>
        <w:ind w:left="1852"/>
        <w:rPr>
          <w:rFonts w:ascii="Times New Roman" w:hAnsi="Times New Roman" w:cs="Times New Roman"/>
          <w:sz w:val="24"/>
          <w:szCs w:val="24"/>
          <w:lang w:eastAsia="sv-SE"/>
        </w:rPr>
      </w:pPr>
      <w:r>
        <w:rPr>
          <w:rFonts w:ascii="Times New Roman" w:hAnsi="Times New Roman" w:cs="Times New Roman"/>
          <w:sz w:val="24"/>
          <w:szCs w:val="24"/>
          <w:lang w:eastAsia="sv-SE"/>
        </w:rPr>
        <w:t xml:space="preserve">– </w:t>
      </w:r>
      <w:r w:rsidR="00F75DE4" w:rsidRPr="000E5A38">
        <w:rPr>
          <w:rFonts w:ascii="Times New Roman" w:hAnsi="Times New Roman" w:cs="Times New Roman"/>
          <w:sz w:val="24"/>
          <w:szCs w:val="24"/>
          <w:lang w:eastAsia="sv-SE"/>
        </w:rPr>
        <w:t>Pratade internet</w:t>
      </w:r>
      <w:r w:rsidR="00112723" w:rsidRPr="000E5A38">
        <w:rPr>
          <w:rFonts w:ascii="Times New Roman" w:hAnsi="Times New Roman" w:cs="Times New Roman"/>
          <w:sz w:val="24"/>
          <w:szCs w:val="24"/>
          <w:lang w:eastAsia="sv-SE"/>
        </w:rPr>
        <w:t xml:space="preserve"> i klubbstugan till medlemmar, Ola tar fram</w:t>
      </w:r>
      <w:r w:rsidR="00F75DE4" w:rsidRPr="000E5A38">
        <w:rPr>
          <w:rFonts w:ascii="Times New Roman" w:hAnsi="Times New Roman" w:cs="Times New Roman"/>
          <w:sz w:val="24"/>
          <w:szCs w:val="24"/>
          <w:lang w:eastAsia="sv-SE"/>
        </w:rPr>
        <w:t xml:space="preserve"> förslag. </w:t>
      </w:r>
    </w:p>
    <w:p w14:paraId="1B291D70" w14:textId="77777777" w:rsidR="00F75DE4" w:rsidRPr="00DA1D1B" w:rsidRDefault="00F75DE4" w:rsidP="00BF235A">
      <w:pPr>
        <w:pStyle w:val="Liststycke"/>
        <w:ind w:left="1852"/>
        <w:rPr>
          <w:rFonts w:ascii="Times New Roman" w:hAnsi="Times New Roman" w:cs="Times New Roman"/>
          <w:sz w:val="24"/>
          <w:szCs w:val="24"/>
          <w:lang w:eastAsia="sv-SE"/>
        </w:rPr>
      </w:pPr>
    </w:p>
    <w:p w14:paraId="0533BDB5" w14:textId="77777777" w:rsidR="00DA1D1B" w:rsidRDefault="00DA1D1B" w:rsidP="00DA1D1B">
      <w:pPr>
        <w:pStyle w:val="Liststycke"/>
        <w:numPr>
          <w:ilvl w:val="0"/>
          <w:numId w:val="1"/>
        </w:numPr>
        <w:ind w:left="1852"/>
        <w:rPr>
          <w:rFonts w:ascii="Times New Roman" w:hAnsi="Times New Roman" w:cs="Times New Roman"/>
          <w:sz w:val="24"/>
          <w:szCs w:val="24"/>
          <w:lang w:eastAsia="sv-SE"/>
        </w:rPr>
      </w:pPr>
      <w:r w:rsidRPr="00DA1D1B">
        <w:rPr>
          <w:rFonts w:ascii="Times New Roman" w:hAnsi="Times New Roman" w:cs="Times New Roman"/>
          <w:sz w:val="24"/>
          <w:szCs w:val="24"/>
          <w:lang w:eastAsia="sv-SE"/>
        </w:rPr>
        <w:t>Nytt mötesdatum</w:t>
      </w:r>
    </w:p>
    <w:p w14:paraId="7F5F8297" w14:textId="6192E736" w:rsidR="003B7082" w:rsidRDefault="00C4171C" w:rsidP="003B7082">
      <w:pPr>
        <w:pStyle w:val="Liststycke"/>
        <w:ind w:left="1852"/>
        <w:rPr>
          <w:rFonts w:ascii="Times New Roman" w:hAnsi="Times New Roman" w:cs="Times New Roman"/>
          <w:sz w:val="24"/>
          <w:szCs w:val="24"/>
          <w:lang w:eastAsia="sv-SE"/>
        </w:rPr>
      </w:pPr>
      <w:r>
        <w:rPr>
          <w:rFonts w:ascii="Times New Roman" w:hAnsi="Times New Roman" w:cs="Times New Roman"/>
          <w:sz w:val="24"/>
          <w:szCs w:val="24"/>
          <w:lang w:eastAsia="sv-SE"/>
        </w:rPr>
        <w:t xml:space="preserve">14 februari 18.30 i klubbstugan. </w:t>
      </w:r>
    </w:p>
    <w:p w14:paraId="1ED1616A" w14:textId="77777777" w:rsidR="00C4171C" w:rsidRPr="00DA1D1B" w:rsidRDefault="00C4171C" w:rsidP="003B7082">
      <w:pPr>
        <w:pStyle w:val="Liststycke"/>
        <w:ind w:left="1852"/>
        <w:rPr>
          <w:rFonts w:ascii="Times New Roman" w:hAnsi="Times New Roman" w:cs="Times New Roman"/>
          <w:sz w:val="24"/>
          <w:szCs w:val="24"/>
          <w:lang w:eastAsia="sv-SE"/>
        </w:rPr>
      </w:pPr>
    </w:p>
    <w:p w14:paraId="3EF4E283" w14:textId="488C95C5" w:rsidR="00B36CF6" w:rsidRDefault="00B625CF" w:rsidP="003D5A66">
      <w:pPr>
        <w:pStyle w:val="Liststycke"/>
        <w:numPr>
          <w:ilvl w:val="0"/>
          <w:numId w:val="1"/>
        </w:numPr>
        <w:ind w:left="1852"/>
        <w:rPr>
          <w:rFonts w:ascii="Times New Roman" w:hAnsi="Times New Roman" w:cs="Times New Roman"/>
          <w:sz w:val="24"/>
          <w:szCs w:val="24"/>
          <w:lang w:eastAsia="sv-SE"/>
        </w:rPr>
      </w:pPr>
      <w:r w:rsidRPr="00DA1D1B">
        <w:rPr>
          <w:rFonts w:ascii="Times New Roman" w:hAnsi="Times New Roman" w:cs="Times New Roman"/>
          <w:sz w:val="24"/>
          <w:szCs w:val="24"/>
        </w:rPr>
        <w:t>Avslutning</w:t>
      </w:r>
    </w:p>
    <w:p w14:paraId="545A7504" w14:textId="2D47FB1D" w:rsidR="00D544BD" w:rsidRPr="00D544BD" w:rsidRDefault="00D544BD" w:rsidP="00D544BD">
      <w:pPr>
        <w:pStyle w:val="Liststycke"/>
        <w:ind w:left="1852"/>
        <w:rPr>
          <w:rFonts w:ascii="Times New Roman" w:hAnsi="Times New Roman" w:cs="Times New Roman"/>
          <w:sz w:val="24"/>
          <w:szCs w:val="24"/>
          <w:lang w:eastAsia="sv-SE"/>
        </w:rPr>
      </w:pPr>
      <w:r>
        <w:rPr>
          <w:rFonts w:ascii="Times New Roman" w:hAnsi="Times New Roman" w:cs="Times New Roman"/>
          <w:sz w:val="24"/>
          <w:szCs w:val="24"/>
          <w:lang w:eastAsia="sv-SE"/>
        </w:rPr>
        <w:t>Mötes avslutas</w:t>
      </w:r>
    </w:p>
    <w:p w14:paraId="34DEAFAA" w14:textId="77777777" w:rsidR="007640E2" w:rsidRDefault="007640E2" w:rsidP="003D5A66">
      <w:pPr>
        <w:rPr>
          <w:lang w:eastAsia="sv-SE"/>
        </w:rPr>
      </w:pPr>
    </w:p>
    <w:p w14:paraId="5E05CDB8" w14:textId="77777777" w:rsidR="007640E2" w:rsidRDefault="007640E2" w:rsidP="003D5A66">
      <w:pPr>
        <w:rPr>
          <w:lang w:eastAsia="sv-SE"/>
        </w:rPr>
      </w:pPr>
    </w:p>
    <w:p w14:paraId="68CAE939" w14:textId="77777777" w:rsidR="002D2D67" w:rsidRDefault="002D2D67" w:rsidP="003D5A66">
      <w:pPr>
        <w:rPr>
          <w:lang w:eastAsia="sv-SE"/>
        </w:rPr>
      </w:pPr>
    </w:p>
    <w:p w14:paraId="4B622FFC" w14:textId="77777777" w:rsidR="002D2D67" w:rsidRDefault="002D2D67" w:rsidP="003D5A66">
      <w:pPr>
        <w:rPr>
          <w:lang w:eastAsia="sv-SE"/>
        </w:rPr>
      </w:pPr>
    </w:p>
    <w:p w14:paraId="4FEA5165" w14:textId="2ECD1D28" w:rsidR="00691DC3" w:rsidRPr="003D5A66" w:rsidRDefault="00B36CF6" w:rsidP="000E5A38">
      <w:pPr>
        <w:ind w:left="2608"/>
      </w:pPr>
      <w:r w:rsidRPr="009F20D2">
        <w:t>Protokollförare</w:t>
      </w:r>
      <w:r w:rsidR="00112723">
        <w:tab/>
      </w:r>
      <w:r w:rsidR="00112723">
        <w:tab/>
        <w:t>Justerare</w:t>
      </w:r>
      <w:r w:rsidR="00112723">
        <w:br/>
        <w:t>Ola Dahlberg</w:t>
      </w:r>
      <w:r w:rsidR="00112723">
        <w:tab/>
      </w:r>
      <w:r w:rsidR="00112723">
        <w:tab/>
      </w:r>
      <w:r w:rsidR="00112723">
        <w:tab/>
        <w:t>Hans-Olof Palm</w:t>
      </w:r>
      <w:bookmarkStart w:id="2" w:name="_GoBack"/>
      <w:bookmarkEnd w:id="2"/>
    </w:p>
    <w:sectPr w:rsidR="00691DC3" w:rsidRPr="003D5A66" w:rsidSect="008936DD">
      <w:headerReference w:type="default" r:id="rId9"/>
      <w:footerReference w:type="default" r:id="rId10"/>
      <w:pgSz w:w="11906" w:h="16838"/>
      <w:pgMar w:top="720" w:right="720" w:bottom="720" w:left="720" w:header="39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AB6273" w14:textId="77777777" w:rsidR="00236DE4" w:rsidRDefault="00236DE4" w:rsidP="00E912E0">
      <w:pPr>
        <w:spacing w:after="0" w:line="240" w:lineRule="auto"/>
      </w:pPr>
      <w:r>
        <w:separator/>
      </w:r>
    </w:p>
  </w:endnote>
  <w:endnote w:type="continuationSeparator" w:id="0">
    <w:p w14:paraId="7B33C565" w14:textId="77777777" w:rsidR="00236DE4" w:rsidRDefault="00236DE4" w:rsidP="00E912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90" w:type="dxa"/>
      <w:tblInd w:w="71" w:type="dxa"/>
      <w:tblBorders>
        <w:top w:val="single" w:sz="4" w:space="0" w:color="auto"/>
      </w:tblBorders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8931"/>
      <w:gridCol w:w="992"/>
      <w:gridCol w:w="567"/>
    </w:tblGrid>
    <w:tr w:rsidR="002B2EFA" w14:paraId="1F4192F6" w14:textId="77777777" w:rsidTr="006343C5">
      <w:trPr>
        <w:cantSplit/>
        <w:trHeight w:hRule="exact" w:val="332"/>
      </w:trPr>
      <w:tc>
        <w:tcPr>
          <w:tcW w:w="8931" w:type="dxa"/>
        </w:tcPr>
        <w:p w14:paraId="47F1A2C2" w14:textId="77777777" w:rsidR="002B2EFA" w:rsidRDefault="002B2EFA" w:rsidP="008936DD">
          <w:pPr>
            <w:pStyle w:val="sidhrubrad1"/>
          </w:pPr>
        </w:p>
      </w:tc>
      <w:tc>
        <w:tcPr>
          <w:tcW w:w="992" w:type="dxa"/>
        </w:tcPr>
        <w:p w14:paraId="1BFDC80B" w14:textId="3E4B60C1" w:rsidR="002B2EFA" w:rsidRDefault="008C703F" w:rsidP="0095478D">
          <w:pPr>
            <w:pStyle w:val="sidhrubrad1"/>
            <w:rPr>
              <w:lang w:val="de-DE"/>
            </w:rPr>
          </w:pPr>
          <w:r>
            <w:t>Datum</w:t>
          </w:r>
        </w:p>
      </w:tc>
      <w:tc>
        <w:tcPr>
          <w:tcW w:w="567" w:type="dxa"/>
        </w:tcPr>
        <w:p w14:paraId="71F0001F" w14:textId="79545CBD" w:rsidR="002B2EFA" w:rsidRDefault="008C703F" w:rsidP="0095478D">
          <w:pPr>
            <w:pStyle w:val="sidhrubrad1"/>
            <w:jc w:val="right"/>
          </w:pPr>
          <w:r>
            <w:t>Sida</w:t>
          </w:r>
        </w:p>
      </w:tc>
    </w:tr>
    <w:tr w:rsidR="002B2EFA" w14:paraId="197A91B9" w14:textId="77777777" w:rsidTr="002B2EFA">
      <w:trPr>
        <w:cantSplit/>
        <w:trHeight w:hRule="exact" w:val="304"/>
      </w:trPr>
      <w:tc>
        <w:tcPr>
          <w:tcW w:w="8931" w:type="dxa"/>
        </w:tcPr>
        <w:p w14:paraId="31AF97D9" w14:textId="3476C396" w:rsidR="002B2EFA" w:rsidRDefault="002B2EFA" w:rsidP="00D52D87">
          <w:pPr>
            <w:pStyle w:val="sidhtext"/>
            <w:rPr>
              <w:sz w:val="16"/>
              <w:szCs w:val="16"/>
            </w:rPr>
          </w:pPr>
        </w:p>
      </w:tc>
      <w:tc>
        <w:tcPr>
          <w:tcW w:w="992" w:type="dxa"/>
        </w:tcPr>
        <w:p w14:paraId="38612750" w14:textId="704CF178" w:rsidR="002B2EFA" w:rsidRDefault="00112723" w:rsidP="003C316A">
          <w:pPr>
            <w:pStyle w:val="sidhtext"/>
          </w:pPr>
          <w:r>
            <w:rPr>
              <w:sz w:val="16"/>
            </w:rPr>
            <w:t>2017-01-10</w:t>
          </w:r>
        </w:p>
      </w:tc>
      <w:tc>
        <w:tcPr>
          <w:tcW w:w="567" w:type="dxa"/>
        </w:tcPr>
        <w:p w14:paraId="022E0CD8" w14:textId="4502B778" w:rsidR="002B2EFA" w:rsidRDefault="002B2EFA" w:rsidP="0095478D">
          <w:pPr>
            <w:pStyle w:val="sidhtext"/>
            <w:jc w:val="right"/>
            <w:rPr>
              <w:sz w:val="16"/>
            </w:rPr>
          </w:pPr>
          <w:r>
            <w:rPr>
              <w:sz w:val="16"/>
            </w:rPr>
            <w:fldChar w:fldCharType="begin"/>
          </w:r>
          <w:r>
            <w:rPr>
              <w:sz w:val="16"/>
            </w:rPr>
            <w:instrText xml:space="preserve"> PAGE  </w:instrText>
          </w:r>
          <w:r>
            <w:rPr>
              <w:sz w:val="16"/>
            </w:rPr>
            <w:fldChar w:fldCharType="separate"/>
          </w:r>
          <w:r w:rsidR="00D44C3E">
            <w:rPr>
              <w:sz w:val="16"/>
            </w:rPr>
            <w:t>1</w:t>
          </w:r>
          <w:r>
            <w:rPr>
              <w:sz w:val="16"/>
            </w:rPr>
            <w:fldChar w:fldCharType="end"/>
          </w:r>
          <w:r>
            <w:rPr>
              <w:sz w:val="16"/>
            </w:rPr>
            <w:t>(</w:t>
          </w:r>
          <w:r>
            <w:rPr>
              <w:sz w:val="16"/>
            </w:rPr>
            <w:fldChar w:fldCharType="begin"/>
          </w:r>
          <w:r>
            <w:rPr>
              <w:sz w:val="16"/>
            </w:rPr>
            <w:instrText xml:space="preserve"> NUMPAGES  </w:instrText>
          </w:r>
          <w:r>
            <w:rPr>
              <w:sz w:val="16"/>
            </w:rPr>
            <w:fldChar w:fldCharType="separate"/>
          </w:r>
          <w:r w:rsidR="00D44C3E">
            <w:rPr>
              <w:sz w:val="16"/>
            </w:rPr>
            <w:t>2</w:t>
          </w:r>
          <w:r>
            <w:rPr>
              <w:sz w:val="16"/>
            </w:rPr>
            <w:fldChar w:fldCharType="end"/>
          </w:r>
          <w:r>
            <w:rPr>
              <w:sz w:val="16"/>
            </w:rPr>
            <w:t>)</w:t>
          </w:r>
        </w:p>
        <w:p w14:paraId="3BAF79B5" w14:textId="77777777" w:rsidR="002B2EFA" w:rsidRDefault="002B2EFA" w:rsidP="0095478D">
          <w:pPr>
            <w:pStyle w:val="sidhtext"/>
            <w:jc w:val="right"/>
            <w:rPr>
              <w:sz w:val="16"/>
            </w:rPr>
          </w:pPr>
        </w:p>
        <w:p w14:paraId="55DCFA48" w14:textId="77777777" w:rsidR="002B2EFA" w:rsidRDefault="002B2EFA" w:rsidP="0095478D">
          <w:pPr>
            <w:pStyle w:val="sidhtext"/>
            <w:jc w:val="right"/>
            <w:rPr>
              <w:sz w:val="16"/>
            </w:rPr>
          </w:pPr>
        </w:p>
      </w:tc>
    </w:tr>
  </w:tbl>
  <w:p w14:paraId="0E351976" w14:textId="77777777" w:rsidR="00E912E0" w:rsidRPr="008936DD" w:rsidRDefault="00E912E0" w:rsidP="008936DD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39DD21" w14:textId="77777777" w:rsidR="00236DE4" w:rsidRDefault="00236DE4" w:rsidP="00E912E0">
      <w:pPr>
        <w:spacing w:after="0" w:line="240" w:lineRule="auto"/>
      </w:pPr>
      <w:r>
        <w:separator/>
      </w:r>
    </w:p>
  </w:footnote>
  <w:footnote w:type="continuationSeparator" w:id="0">
    <w:p w14:paraId="1EBF4455" w14:textId="77777777" w:rsidR="00236DE4" w:rsidRDefault="00236DE4" w:rsidP="00E912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90" w:type="dxa"/>
      <w:jc w:val="center"/>
      <w:tblBorders>
        <w:bottom w:val="single" w:sz="4" w:space="0" w:color="auto"/>
      </w:tblBorders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2977"/>
      <w:gridCol w:w="264"/>
      <w:gridCol w:w="2126"/>
      <w:gridCol w:w="2049"/>
      <w:gridCol w:w="1441"/>
      <w:gridCol w:w="1633"/>
    </w:tblGrid>
    <w:tr w:rsidR="00E912E0" w14:paraId="6B0286F4" w14:textId="77777777" w:rsidTr="003C316A">
      <w:trPr>
        <w:cantSplit/>
        <w:trHeight w:hRule="exact" w:val="359"/>
        <w:jc w:val="center"/>
      </w:trPr>
      <w:tc>
        <w:tcPr>
          <w:tcW w:w="2977" w:type="dxa"/>
          <w:vMerge w:val="restart"/>
        </w:tcPr>
        <w:p w14:paraId="0238A123" w14:textId="77777777" w:rsidR="00E912E0" w:rsidRDefault="00E912E0" w:rsidP="00E912E0">
          <w:pPr>
            <w:pStyle w:val="sidhrubrad1"/>
          </w:pPr>
          <w:r>
            <w:drawing>
              <wp:inline distT="0" distB="0" distL="0" distR="0" wp14:anchorId="6E9F8368" wp14:editId="78812989">
                <wp:extent cx="1317009" cy="650842"/>
                <wp:effectExtent l="0" t="0" r="0" b="0"/>
                <wp:docPr id="8" name="Bildobjekt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WSS-22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32528" cy="65851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4" w:type="dxa"/>
        </w:tcPr>
        <w:p w14:paraId="518A6D51" w14:textId="77777777" w:rsidR="00E912E0" w:rsidRDefault="00E912E0" w:rsidP="00E912E0">
          <w:pPr>
            <w:pStyle w:val="sidhrubrad1"/>
          </w:pPr>
        </w:p>
      </w:tc>
      <w:tc>
        <w:tcPr>
          <w:tcW w:w="2126" w:type="dxa"/>
        </w:tcPr>
        <w:p w14:paraId="46909FB5" w14:textId="77777777" w:rsidR="00E912E0" w:rsidRDefault="00E912E0" w:rsidP="00E912E0">
          <w:pPr>
            <w:pStyle w:val="sidhrubrad1"/>
          </w:pPr>
          <w:r>
            <w:t>Protokollförare</w:t>
          </w:r>
        </w:p>
      </w:tc>
      <w:tc>
        <w:tcPr>
          <w:tcW w:w="2049" w:type="dxa"/>
        </w:tcPr>
        <w:p w14:paraId="354BC715" w14:textId="4B2462E8" w:rsidR="00E912E0" w:rsidRDefault="0081797A" w:rsidP="0081797A">
          <w:pPr>
            <w:pStyle w:val="sidhrubrad1"/>
            <w:rPr>
              <w:lang w:val="de-DE"/>
            </w:rPr>
          </w:pPr>
          <w:r>
            <w:t>Dokumentyp</w:t>
          </w:r>
        </w:p>
      </w:tc>
      <w:tc>
        <w:tcPr>
          <w:tcW w:w="1441" w:type="dxa"/>
        </w:tcPr>
        <w:p w14:paraId="372152C9" w14:textId="3A8DB68F" w:rsidR="00E912E0" w:rsidRDefault="0081797A" w:rsidP="00E912E0">
          <w:pPr>
            <w:pStyle w:val="sidhrubrad1"/>
            <w:rPr>
              <w:lang w:val="de-DE"/>
            </w:rPr>
          </w:pPr>
          <w:r>
            <w:t>Datum</w:t>
          </w:r>
        </w:p>
      </w:tc>
      <w:tc>
        <w:tcPr>
          <w:tcW w:w="1633" w:type="dxa"/>
        </w:tcPr>
        <w:p w14:paraId="1471C0EA" w14:textId="24867306" w:rsidR="00E912E0" w:rsidRDefault="0081797A" w:rsidP="00E912E0">
          <w:pPr>
            <w:pStyle w:val="sidhrubrad1"/>
            <w:jc w:val="right"/>
          </w:pPr>
          <w:r>
            <w:t>Sida</w:t>
          </w:r>
        </w:p>
      </w:tc>
    </w:tr>
    <w:tr w:rsidR="00E912E0" w14:paraId="01BBADEA" w14:textId="77777777" w:rsidTr="0081797A">
      <w:trPr>
        <w:cantSplit/>
        <w:trHeight w:hRule="exact" w:val="722"/>
        <w:jc w:val="center"/>
      </w:trPr>
      <w:tc>
        <w:tcPr>
          <w:tcW w:w="2977" w:type="dxa"/>
          <w:vMerge/>
        </w:tcPr>
        <w:p w14:paraId="5B003673" w14:textId="77777777" w:rsidR="00E912E0" w:rsidRDefault="00E912E0" w:rsidP="00E912E0">
          <w:pPr>
            <w:pStyle w:val="sidhtext"/>
            <w:rPr>
              <w:sz w:val="16"/>
              <w:szCs w:val="16"/>
            </w:rPr>
          </w:pPr>
        </w:p>
      </w:tc>
      <w:tc>
        <w:tcPr>
          <w:tcW w:w="264" w:type="dxa"/>
        </w:tcPr>
        <w:p w14:paraId="3235C4B4" w14:textId="77777777" w:rsidR="00E912E0" w:rsidRDefault="00E912E0" w:rsidP="00E912E0">
          <w:pPr>
            <w:pStyle w:val="sidhtext"/>
            <w:rPr>
              <w:sz w:val="16"/>
              <w:szCs w:val="16"/>
            </w:rPr>
          </w:pPr>
        </w:p>
      </w:tc>
      <w:tc>
        <w:tcPr>
          <w:tcW w:w="2126" w:type="dxa"/>
        </w:tcPr>
        <w:p w14:paraId="53C7E895" w14:textId="0F969185" w:rsidR="00E912E0" w:rsidRPr="00597901" w:rsidRDefault="00112723" w:rsidP="00E912E0">
          <w:pPr>
            <w:pStyle w:val="sidhtext"/>
            <w:rPr>
              <w:sz w:val="16"/>
              <w:szCs w:val="16"/>
            </w:rPr>
          </w:pPr>
          <w:r>
            <w:rPr>
              <w:sz w:val="16"/>
              <w:szCs w:val="16"/>
            </w:rPr>
            <w:t>Ola Dahlberg</w:t>
          </w:r>
        </w:p>
      </w:tc>
      <w:tc>
        <w:tcPr>
          <w:tcW w:w="2049" w:type="dxa"/>
        </w:tcPr>
        <w:p w14:paraId="37328900" w14:textId="0AF9706A" w:rsidR="00E912E0" w:rsidRPr="00597901" w:rsidRDefault="0081797A" w:rsidP="00E912E0">
          <w:pPr>
            <w:pStyle w:val="sidhtext"/>
            <w:rPr>
              <w:sz w:val="16"/>
              <w:szCs w:val="16"/>
            </w:rPr>
          </w:pPr>
          <w:r>
            <w:rPr>
              <w:sz w:val="16"/>
              <w:szCs w:val="16"/>
            </w:rPr>
            <w:t>Protokoll</w:t>
          </w:r>
        </w:p>
      </w:tc>
      <w:tc>
        <w:tcPr>
          <w:tcW w:w="1441" w:type="dxa"/>
        </w:tcPr>
        <w:p w14:paraId="28BE9BEB" w14:textId="2126C92A" w:rsidR="00E912E0" w:rsidRDefault="00E912E0" w:rsidP="00E912E0">
          <w:pPr>
            <w:pStyle w:val="sidhtext"/>
          </w:pPr>
          <w:r>
            <w:rPr>
              <w:sz w:val="16"/>
            </w:rPr>
            <w:t>201</w:t>
          </w:r>
          <w:r w:rsidR="00112723">
            <w:rPr>
              <w:sz w:val="16"/>
            </w:rPr>
            <w:t>7-01-10</w:t>
          </w:r>
        </w:p>
      </w:tc>
      <w:tc>
        <w:tcPr>
          <w:tcW w:w="1633" w:type="dxa"/>
        </w:tcPr>
        <w:p w14:paraId="337054D2" w14:textId="6DFC0882" w:rsidR="00E912E0" w:rsidRDefault="00E912E0" w:rsidP="00E912E0">
          <w:pPr>
            <w:pStyle w:val="sidhtext"/>
            <w:jc w:val="right"/>
            <w:rPr>
              <w:sz w:val="16"/>
            </w:rPr>
          </w:pPr>
          <w:r>
            <w:rPr>
              <w:sz w:val="16"/>
            </w:rPr>
            <w:fldChar w:fldCharType="begin"/>
          </w:r>
          <w:r>
            <w:rPr>
              <w:sz w:val="16"/>
            </w:rPr>
            <w:instrText xml:space="preserve"> PAGE  </w:instrText>
          </w:r>
          <w:r>
            <w:rPr>
              <w:sz w:val="16"/>
            </w:rPr>
            <w:fldChar w:fldCharType="separate"/>
          </w:r>
          <w:r w:rsidR="00D44C3E">
            <w:rPr>
              <w:sz w:val="16"/>
            </w:rPr>
            <w:t>1</w:t>
          </w:r>
          <w:r>
            <w:rPr>
              <w:sz w:val="16"/>
            </w:rPr>
            <w:fldChar w:fldCharType="end"/>
          </w:r>
          <w:r>
            <w:rPr>
              <w:sz w:val="16"/>
            </w:rPr>
            <w:t>(</w:t>
          </w:r>
          <w:r>
            <w:rPr>
              <w:sz w:val="16"/>
            </w:rPr>
            <w:fldChar w:fldCharType="begin"/>
          </w:r>
          <w:r>
            <w:rPr>
              <w:sz w:val="16"/>
            </w:rPr>
            <w:instrText xml:space="preserve"> NUMPAGES  </w:instrText>
          </w:r>
          <w:r>
            <w:rPr>
              <w:sz w:val="16"/>
            </w:rPr>
            <w:fldChar w:fldCharType="separate"/>
          </w:r>
          <w:r w:rsidR="00D44C3E">
            <w:rPr>
              <w:sz w:val="16"/>
            </w:rPr>
            <w:t>2</w:t>
          </w:r>
          <w:r>
            <w:rPr>
              <w:sz w:val="16"/>
            </w:rPr>
            <w:fldChar w:fldCharType="end"/>
          </w:r>
          <w:r>
            <w:rPr>
              <w:sz w:val="16"/>
            </w:rPr>
            <w:t>)</w:t>
          </w:r>
        </w:p>
        <w:p w14:paraId="7772DCF2" w14:textId="77777777" w:rsidR="00E912E0" w:rsidRDefault="00E912E0" w:rsidP="00E912E0">
          <w:pPr>
            <w:pStyle w:val="sidhtext"/>
            <w:jc w:val="right"/>
            <w:rPr>
              <w:sz w:val="16"/>
            </w:rPr>
          </w:pPr>
        </w:p>
        <w:p w14:paraId="0C9315E5" w14:textId="77777777" w:rsidR="00E912E0" w:rsidRDefault="00E912E0" w:rsidP="00E912E0">
          <w:pPr>
            <w:pStyle w:val="sidhtext"/>
            <w:jc w:val="right"/>
            <w:rPr>
              <w:sz w:val="16"/>
            </w:rPr>
          </w:pPr>
        </w:p>
      </w:tc>
    </w:tr>
    <w:tr w:rsidR="00E912E0" w14:paraId="5295FD20" w14:textId="77777777" w:rsidTr="00E912E0">
      <w:trPr>
        <w:cantSplit/>
        <w:trHeight w:hRule="exact" w:val="325"/>
        <w:jc w:val="center"/>
      </w:trPr>
      <w:tc>
        <w:tcPr>
          <w:tcW w:w="2977" w:type="dxa"/>
          <w:vMerge/>
        </w:tcPr>
        <w:p w14:paraId="180B9492" w14:textId="77777777" w:rsidR="00E912E0" w:rsidRDefault="00E912E0" w:rsidP="00E912E0">
          <w:pPr>
            <w:pStyle w:val="sidhtext"/>
            <w:rPr>
              <w:sz w:val="16"/>
              <w:szCs w:val="16"/>
            </w:rPr>
          </w:pPr>
        </w:p>
      </w:tc>
      <w:tc>
        <w:tcPr>
          <w:tcW w:w="264" w:type="dxa"/>
        </w:tcPr>
        <w:p w14:paraId="0F4F5F1D" w14:textId="77777777" w:rsidR="00E912E0" w:rsidRDefault="00E912E0" w:rsidP="00E912E0">
          <w:pPr>
            <w:pStyle w:val="sidhtext"/>
            <w:rPr>
              <w:sz w:val="16"/>
              <w:szCs w:val="16"/>
            </w:rPr>
          </w:pPr>
        </w:p>
      </w:tc>
      <w:tc>
        <w:tcPr>
          <w:tcW w:w="2126" w:type="dxa"/>
        </w:tcPr>
        <w:p w14:paraId="73009D3F" w14:textId="77777777" w:rsidR="00E912E0" w:rsidRDefault="00E912E0" w:rsidP="00E912E0">
          <w:pPr>
            <w:pStyle w:val="sidhtext"/>
            <w:rPr>
              <w:sz w:val="16"/>
              <w:szCs w:val="16"/>
            </w:rPr>
          </w:pPr>
        </w:p>
      </w:tc>
      <w:tc>
        <w:tcPr>
          <w:tcW w:w="2049" w:type="dxa"/>
        </w:tcPr>
        <w:p w14:paraId="799D5F30" w14:textId="77777777" w:rsidR="00E912E0" w:rsidRPr="00597901" w:rsidRDefault="00E912E0" w:rsidP="00E912E0">
          <w:pPr>
            <w:pStyle w:val="sidhtext"/>
            <w:rPr>
              <w:sz w:val="16"/>
              <w:szCs w:val="16"/>
            </w:rPr>
          </w:pPr>
        </w:p>
      </w:tc>
      <w:tc>
        <w:tcPr>
          <w:tcW w:w="1441" w:type="dxa"/>
        </w:tcPr>
        <w:p w14:paraId="2559A475" w14:textId="77777777" w:rsidR="00E912E0" w:rsidRDefault="00E912E0" w:rsidP="00E912E0">
          <w:pPr>
            <w:pStyle w:val="sidhtext"/>
            <w:rPr>
              <w:sz w:val="16"/>
            </w:rPr>
          </w:pPr>
        </w:p>
      </w:tc>
      <w:tc>
        <w:tcPr>
          <w:tcW w:w="1633" w:type="dxa"/>
        </w:tcPr>
        <w:p w14:paraId="7B06E542" w14:textId="77777777" w:rsidR="00E912E0" w:rsidRDefault="00E912E0" w:rsidP="00E912E0">
          <w:pPr>
            <w:pStyle w:val="sidhtext"/>
            <w:jc w:val="right"/>
            <w:rPr>
              <w:sz w:val="16"/>
            </w:rPr>
          </w:pPr>
        </w:p>
      </w:tc>
    </w:tr>
    <w:tr w:rsidR="00E912E0" w14:paraId="3D4AC82C" w14:textId="77777777" w:rsidTr="00E912E0">
      <w:trPr>
        <w:cantSplit/>
        <w:trHeight w:hRule="exact" w:val="325"/>
        <w:jc w:val="center"/>
      </w:trPr>
      <w:tc>
        <w:tcPr>
          <w:tcW w:w="2977" w:type="dxa"/>
        </w:tcPr>
        <w:p w14:paraId="5F1CA10B" w14:textId="77777777" w:rsidR="00E912E0" w:rsidRDefault="00E912E0" w:rsidP="00E912E0">
          <w:pPr>
            <w:pStyle w:val="sidhtext"/>
            <w:rPr>
              <w:sz w:val="16"/>
              <w:szCs w:val="16"/>
            </w:rPr>
          </w:pPr>
          <w:r w:rsidRPr="00E912E0">
            <w:rPr>
              <w:rFonts w:ascii="Times New Roman" w:hAnsi="Times New Roman"/>
              <w:sz w:val="24"/>
              <w:szCs w:val="24"/>
            </w:rPr>
            <w:t>Wisby Segelsällskap</w:t>
          </w:r>
        </w:p>
      </w:tc>
      <w:tc>
        <w:tcPr>
          <w:tcW w:w="264" w:type="dxa"/>
        </w:tcPr>
        <w:p w14:paraId="685B1CD4" w14:textId="77777777" w:rsidR="00E912E0" w:rsidRDefault="00E912E0" w:rsidP="00E912E0">
          <w:pPr>
            <w:pStyle w:val="sidhtext"/>
            <w:rPr>
              <w:sz w:val="16"/>
              <w:szCs w:val="16"/>
            </w:rPr>
          </w:pPr>
        </w:p>
      </w:tc>
      <w:tc>
        <w:tcPr>
          <w:tcW w:w="2126" w:type="dxa"/>
        </w:tcPr>
        <w:p w14:paraId="0A6DD832" w14:textId="77777777" w:rsidR="00E912E0" w:rsidRDefault="00E912E0" w:rsidP="00E912E0">
          <w:pPr>
            <w:pStyle w:val="sidhtext"/>
            <w:rPr>
              <w:sz w:val="16"/>
              <w:szCs w:val="16"/>
            </w:rPr>
          </w:pPr>
        </w:p>
      </w:tc>
      <w:tc>
        <w:tcPr>
          <w:tcW w:w="2049" w:type="dxa"/>
        </w:tcPr>
        <w:p w14:paraId="330BAE36" w14:textId="77777777" w:rsidR="00E912E0" w:rsidRPr="00597901" w:rsidRDefault="00E912E0" w:rsidP="00E912E0">
          <w:pPr>
            <w:pStyle w:val="sidhtext"/>
            <w:rPr>
              <w:sz w:val="16"/>
              <w:szCs w:val="16"/>
            </w:rPr>
          </w:pPr>
        </w:p>
      </w:tc>
      <w:tc>
        <w:tcPr>
          <w:tcW w:w="1441" w:type="dxa"/>
        </w:tcPr>
        <w:p w14:paraId="6227225C" w14:textId="77777777" w:rsidR="00E912E0" w:rsidRDefault="00E912E0" w:rsidP="00E912E0">
          <w:pPr>
            <w:pStyle w:val="sidhtext"/>
            <w:rPr>
              <w:sz w:val="16"/>
            </w:rPr>
          </w:pPr>
        </w:p>
      </w:tc>
      <w:tc>
        <w:tcPr>
          <w:tcW w:w="1633" w:type="dxa"/>
        </w:tcPr>
        <w:p w14:paraId="125E0DF9" w14:textId="77777777" w:rsidR="00E912E0" w:rsidRDefault="00E912E0" w:rsidP="00E912E0">
          <w:pPr>
            <w:pStyle w:val="sidhtext"/>
            <w:jc w:val="right"/>
            <w:rPr>
              <w:sz w:val="16"/>
            </w:rPr>
          </w:pPr>
        </w:p>
      </w:tc>
    </w:tr>
  </w:tbl>
  <w:p w14:paraId="78EE1B18" w14:textId="77777777" w:rsidR="00E912E0" w:rsidRPr="00E912E0" w:rsidRDefault="00E912E0">
    <w:pPr>
      <w:pStyle w:val="Sidhuvud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0434B"/>
    <w:multiLevelType w:val="hybridMultilevel"/>
    <w:tmpl w:val="94B42236"/>
    <w:lvl w:ilvl="0" w:tplc="791E19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7333A0"/>
    <w:multiLevelType w:val="hybridMultilevel"/>
    <w:tmpl w:val="26666672"/>
    <w:lvl w:ilvl="0" w:tplc="791E1962">
      <w:numFmt w:val="bullet"/>
      <w:lvlText w:val="-"/>
      <w:lvlJc w:val="left"/>
      <w:pPr>
        <w:ind w:left="643" w:hanging="360"/>
      </w:pPr>
      <w:rPr>
        <w:rFonts w:ascii="Times New Roman" w:eastAsia="Times New Roman" w:hAnsi="Times New Roman" w:cs="Times New Roman" w:hint="default"/>
        <w:b/>
      </w:rPr>
    </w:lvl>
    <w:lvl w:ilvl="1" w:tplc="041D0019">
      <w:start w:val="1"/>
      <w:numFmt w:val="lowerLetter"/>
      <w:lvlText w:val="%2."/>
      <w:lvlJc w:val="left"/>
      <w:pPr>
        <w:ind w:left="1363" w:hanging="360"/>
      </w:pPr>
    </w:lvl>
    <w:lvl w:ilvl="2" w:tplc="791E1962">
      <w:numFmt w:val="bullet"/>
      <w:lvlText w:val="-"/>
      <w:lvlJc w:val="left"/>
      <w:pPr>
        <w:ind w:left="2263" w:hanging="360"/>
      </w:pPr>
      <w:rPr>
        <w:rFonts w:ascii="Times New Roman" w:eastAsia="Times New Roman" w:hAnsi="Times New Roman" w:cs="Times New Roman" w:hint="default"/>
        <w:b/>
      </w:rPr>
    </w:lvl>
    <w:lvl w:ilvl="3" w:tplc="041D000F" w:tentative="1">
      <w:start w:val="1"/>
      <w:numFmt w:val="decimal"/>
      <w:lvlText w:val="%4."/>
      <w:lvlJc w:val="left"/>
      <w:pPr>
        <w:ind w:left="2803" w:hanging="360"/>
      </w:pPr>
    </w:lvl>
    <w:lvl w:ilvl="4" w:tplc="041D0019" w:tentative="1">
      <w:start w:val="1"/>
      <w:numFmt w:val="lowerLetter"/>
      <w:lvlText w:val="%5."/>
      <w:lvlJc w:val="left"/>
      <w:pPr>
        <w:ind w:left="3523" w:hanging="360"/>
      </w:pPr>
    </w:lvl>
    <w:lvl w:ilvl="5" w:tplc="041D001B" w:tentative="1">
      <w:start w:val="1"/>
      <w:numFmt w:val="lowerRoman"/>
      <w:lvlText w:val="%6."/>
      <w:lvlJc w:val="right"/>
      <w:pPr>
        <w:ind w:left="4243" w:hanging="180"/>
      </w:pPr>
    </w:lvl>
    <w:lvl w:ilvl="6" w:tplc="041D000F" w:tentative="1">
      <w:start w:val="1"/>
      <w:numFmt w:val="decimal"/>
      <w:lvlText w:val="%7."/>
      <w:lvlJc w:val="left"/>
      <w:pPr>
        <w:ind w:left="4963" w:hanging="360"/>
      </w:pPr>
    </w:lvl>
    <w:lvl w:ilvl="7" w:tplc="041D0019" w:tentative="1">
      <w:start w:val="1"/>
      <w:numFmt w:val="lowerLetter"/>
      <w:lvlText w:val="%8."/>
      <w:lvlJc w:val="left"/>
      <w:pPr>
        <w:ind w:left="5683" w:hanging="360"/>
      </w:pPr>
    </w:lvl>
    <w:lvl w:ilvl="8" w:tplc="041D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>
    <w:nsid w:val="06E36E7D"/>
    <w:multiLevelType w:val="hybridMultilevel"/>
    <w:tmpl w:val="0B2879F2"/>
    <w:lvl w:ilvl="0" w:tplc="26F857C8">
      <w:start w:val="1"/>
      <w:numFmt w:val="decimal"/>
      <w:lvlText w:val="%1."/>
      <w:lvlJc w:val="left"/>
      <w:pPr>
        <w:ind w:left="643" w:hanging="360"/>
      </w:pPr>
      <w:rPr>
        <w:rFonts w:hint="default"/>
        <w:b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A76571"/>
    <w:multiLevelType w:val="hybridMultilevel"/>
    <w:tmpl w:val="E49CDCD0"/>
    <w:lvl w:ilvl="0" w:tplc="041D0001">
      <w:start w:val="1"/>
      <w:numFmt w:val="bullet"/>
      <w:lvlText w:val=""/>
      <w:lvlJc w:val="left"/>
      <w:pPr>
        <w:ind w:left="2083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80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52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24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6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68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40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12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843" w:hanging="360"/>
      </w:pPr>
      <w:rPr>
        <w:rFonts w:ascii="Wingdings" w:hAnsi="Wingdings" w:hint="default"/>
      </w:rPr>
    </w:lvl>
  </w:abstractNum>
  <w:abstractNum w:abstractNumId="4">
    <w:nsid w:val="12A2035D"/>
    <w:multiLevelType w:val="hybridMultilevel"/>
    <w:tmpl w:val="01D25064"/>
    <w:lvl w:ilvl="0" w:tplc="10029A6C">
      <w:start w:val="1"/>
      <w:numFmt w:val="decimal"/>
      <w:lvlText w:val="%1."/>
      <w:lvlJc w:val="left"/>
      <w:pPr>
        <w:ind w:left="643" w:hanging="360"/>
      </w:pPr>
      <w:rPr>
        <w:b/>
      </w:rPr>
    </w:lvl>
    <w:lvl w:ilvl="1" w:tplc="10029A6C">
      <w:start w:val="1"/>
      <w:numFmt w:val="decimal"/>
      <w:lvlText w:val="%2."/>
      <w:lvlJc w:val="left"/>
      <w:pPr>
        <w:ind w:left="1353" w:hanging="360"/>
      </w:pPr>
      <w:rPr>
        <w:b/>
      </w:rPr>
    </w:lvl>
    <w:lvl w:ilvl="2" w:tplc="041D001B">
      <w:start w:val="1"/>
      <w:numFmt w:val="lowerRoman"/>
      <w:lvlText w:val="%3."/>
      <w:lvlJc w:val="right"/>
      <w:pPr>
        <w:ind w:left="2083" w:hanging="180"/>
      </w:pPr>
    </w:lvl>
    <w:lvl w:ilvl="3" w:tplc="041D000F" w:tentative="1">
      <w:start w:val="1"/>
      <w:numFmt w:val="decimal"/>
      <w:lvlText w:val="%4."/>
      <w:lvlJc w:val="left"/>
      <w:pPr>
        <w:ind w:left="2803" w:hanging="360"/>
      </w:pPr>
    </w:lvl>
    <w:lvl w:ilvl="4" w:tplc="041D0019" w:tentative="1">
      <w:start w:val="1"/>
      <w:numFmt w:val="lowerLetter"/>
      <w:lvlText w:val="%5."/>
      <w:lvlJc w:val="left"/>
      <w:pPr>
        <w:ind w:left="3523" w:hanging="360"/>
      </w:pPr>
    </w:lvl>
    <w:lvl w:ilvl="5" w:tplc="041D001B" w:tentative="1">
      <w:start w:val="1"/>
      <w:numFmt w:val="lowerRoman"/>
      <w:lvlText w:val="%6."/>
      <w:lvlJc w:val="right"/>
      <w:pPr>
        <w:ind w:left="4243" w:hanging="180"/>
      </w:pPr>
    </w:lvl>
    <w:lvl w:ilvl="6" w:tplc="041D000F" w:tentative="1">
      <w:start w:val="1"/>
      <w:numFmt w:val="decimal"/>
      <w:lvlText w:val="%7."/>
      <w:lvlJc w:val="left"/>
      <w:pPr>
        <w:ind w:left="4963" w:hanging="360"/>
      </w:pPr>
    </w:lvl>
    <w:lvl w:ilvl="7" w:tplc="041D0019" w:tentative="1">
      <w:start w:val="1"/>
      <w:numFmt w:val="lowerLetter"/>
      <w:lvlText w:val="%8."/>
      <w:lvlJc w:val="left"/>
      <w:pPr>
        <w:ind w:left="5683" w:hanging="360"/>
      </w:pPr>
    </w:lvl>
    <w:lvl w:ilvl="8" w:tplc="041D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">
    <w:nsid w:val="193B1E0E"/>
    <w:multiLevelType w:val="hybridMultilevel"/>
    <w:tmpl w:val="52B8AC2C"/>
    <w:lvl w:ilvl="0" w:tplc="791E19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B82CE9"/>
    <w:multiLevelType w:val="hybridMultilevel"/>
    <w:tmpl w:val="972E34B0"/>
    <w:lvl w:ilvl="0" w:tplc="791E1962">
      <w:numFmt w:val="bullet"/>
      <w:lvlText w:val="-"/>
      <w:lvlJc w:val="left"/>
      <w:pPr>
        <w:ind w:left="2083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280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52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24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6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68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40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12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843" w:hanging="360"/>
      </w:pPr>
      <w:rPr>
        <w:rFonts w:ascii="Wingdings" w:hAnsi="Wingdings" w:hint="default"/>
      </w:rPr>
    </w:lvl>
  </w:abstractNum>
  <w:abstractNum w:abstractNumId="7">
    <w:nsid w:val="27727540"/>
    <w:multiLevelType w:val="hybridMultilevel"/>
    <w:tmpl w:val="DF682348"/>
    <w:lvl w:ilvl="0" w:tplc="791E1962">
      <w:numFmt w:val="bullet"/>
      <w:lvlText w:val="-"/>
      <w:lvlJc w:val="left"/>
      <w:pPr>
        <w:ind w:left="1664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8">
    <w:nsid w:val="29381563"/>
    <w:multiLevelType w:val="hybridMultilevel"/>
    <w:tmpl w:val="601A27E8"/>
    <w:lvl w:ilvl="0" w:tplc="791E1962">
      <w:numFmt w:val="bullet"/>
      <w:lvlText w:val="-"/>
      <w:lvlJc w:val="left"/>
      <w:pPr>
        <w:ind w:left="2572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3292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4012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732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452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172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892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612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332" w:hanging="360"/>
      </w:pPr>
      <w:rPr>
        <w:rFonts w:ascii="Wingdings" w:hAnsi="Wingdings" w:hint="default"/>
      </w:rPr>
    </w:lvl>
  </w:abstractNum>
  <w:abstractNum w:abstractNumId="9">
    <w:nsid w:val="3090426D"/>
    <w:multiLevelType w:val="hybridMultilevel"/>
    <w:tmpl w:val="BF7EDFC6"/>
    <w:lvl w:ilvl="0" w:tplc="791E1962">
      <w:numFmt w:val="bullet"/>
      <w:lvlText w:val="-"/>
      <w:lvlJc w:val="left"/>
      <w:pPr>
        <w:ind w:left="1226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946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66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38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10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82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54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26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986" w:hanging="360"/>
      </w:pPr>
      <w:rPr>
        <w:rFonts w:ascii="Wingdings" w:hAnsi="Wingdings" w:hint="default"/>
      </w:rPr>
    </w:lvl>
  </w:abstractNum>
  <w:abstractNum w:abstractNumId="10">
    <w:nsid w:val="37091E4B"/>
    <w:multiLevelType w:val="hybridMultilevel"/>
    <w:tmpl w:val="D19E2EF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EDA62F8"/>
    <w:multiLevelType w:val="singleLevel"/>
    <w:tmpl w:val="24124326"/>
    <w:lvl w:ilvl="0">
      <w:start w:val="1"/>
      <w:numFmt w:val="decimal"/>
      <w:lvlText w:val="%1"/>
      <w:lvlJc w:val="left"/>
      <w:pPr>
        <w:ind w:left="720" w:hanging="360"/>
      </w:pPr>
    </w:lvl>
  </w:abstractNum>
  <w:abstractNum w:abstractNumId="12">
    <w:nsid w:val="45B731A8"/>
    <w:multiLevelType w:val="hybridMultilevel"/>
    <w:tmpl w:val="5B74FFA0"/>
    <w:lvl w:ilvl="0" w:tplc="791E1962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535F3BC3"/>
    <w:multiLevelType w:val="hybridMultilevel"/>
    <w:tmpl w:val="CDA841F6"/>
    <w:lvl w:ilvl="0" w:tplc="DB640FB4">
      <w:start w:val="2014"/>
      <w:numFmt w:val="bullet"/>
      <w:lvlText w:val="-"/>
      <w:lvlJc w:val="left"/>
      <w:pPr>
        <w:ind w:left="1723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2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83" w:hanging="360"/>
      </w:pPr>
      <w:rPr>
        <w:rFonts w:ascii="Wingdings" w:hAnsi="Wingdings" w:hint="default"/>
      </w:rPr>
    </w:lvl>
  </w:abstractNum>
  <w:abstractNum w:abstractNumId="14">
    <w:nsid w:val="5A9B30AB"/>
    <w:multiLevelType w:val="hybridMultilevel"/>
    <w:tmpl w:val="B36CA55E"/>
    <w:lvl w:ilvl="0" w:tplc="791E1962">
      <w:numFmt w:val="bullet"/>
      <w:lvlText w:val="-"/>
      <w:lvlJc w:val="left"/>
      <w:pPr>
        <w:ind w:left="2024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15">
    <w:nsid w:val="5E9C61EF"/>
    <w:multiLevelType w:val="hybridMultilevel"/>
    <w:tmpl w:val="B1F0F996"/>
    <w:lvl w:ilvl="0" w:tplc="DB640FB4">
      <w:start w:val="2014"/>
      <w:numFmt w:val="bullet"/>
      <w:lvlText w:val="-"/>
      <w:lvlJc w:val="left"/>
      <w:pPr>
        <w:ind w:left="2083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280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52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24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6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68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40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12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843" w:hanging="360"/>
      </w:pPr>
      <w:rPr>
        <w:rFonts w:ascii="Wingdings" w:hAnsi="Wingdings" w:hint="default"/>
      </w:rPr>
    </w:lvl>
  </w:abstractNum>
  <w:abstractNum w:abstractNumId="16">
    <w:nsid w:val="6ABB569D"/>
    <w:multiLevelType w:val="hybridMultilevel"/>
    <w:tmpl w:val="138C4874"/>
    <w:lvl w:ilvl="0" w:tplc="791E1962">
      <w:numFmt w:val="bullet"/>
      <w:lvlText w:val="-"/>
      <w:lvlJc w:val="left"/>
      <w:pPr>
        <w:ind w:left="2022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2742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462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82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02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622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42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62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782" w:hanging="360"/>
      </w:pPr>
      <w:rPr>
        <w:rFonts w:ascii="Wingdings" w:hAnsi="Wingdings" w:hint="default"/>
      </w:rPr>
    </w:lvl>
  </w:abstractNum>
  <w:abstractNum w:abstractNumId="17">
    <w:nsid w:val="72AD379A"/>
    <w:multiLevelType w:val="hybridMultilevel"/>
    <w:tmpl w:val="9B6C04CA"/>
    <w:lvl w:ilvl="0" w:tplc="791E1962">
      <w:numFmt w:val="bullet"/>
      <w:lvlText w:val="-"/>
      <w:lvlJc w:val="left"/>
      <w:pPr>
        <w:ind w:left="2083" w:hanging="360"/>
      </w:pPr>
      <w:rPr>
        <w:rFonts w:ascii="Times New Roman" w:eastAsia="Times New Roman" w:hAnsi="Times New Roman" w:cs="Times New Roman" w:hint="default"/>
        <w:b/>
      </w:rPr>
    </w:lvl>
    <w:lvl w:ilvl="1" w:tplc="041D0003" w:tentative="1">
      <w:start w:val="1"/>
      <w:numFmt w:val="bullet"/>
      <w:lvlText w:val="o"/>
      <w:lvlJc w:val="left"/>
      <w:pPr>
        <w:ind w:left="280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52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24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6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68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40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12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843" w:hanging="360"/>
      </w:pPr>
      <w:rPr>
        <w:rFonts w:ascii="Wingdings" w:hAnsi="Wingdings" w:hint="default"/>
      </w:rPr>
    </w:lvl>
  </w:abstractNum>
  <w:abstractNum w:abstractNumId="18">
    <w:nsid w:val="764F0F52"/>
    <w:multiLevelType w:val="hybridMultilevel"/>
    <w:tmpl w:val="EE968490"/>
    <w:lvl w:ilvl="0" w:tplc="791E1962">
      <w:numFmt w:val="bullet"/>
      <w:lvlText w:val="-"/>
      <w:lvlJc w:val="left"/>
      <w:pPr>
        <w:ind w:left="1723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2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83" w:hanging="360"/>
      </w:pPr>
      <w:rPr>
        <w:rFonts w:ascii="Wingdings" w:hAnsi="Wingdings" w:hint="default"/>
      </w:rPr>
    </w:lvl>
  </w:abstractNum>
  <w:abstractNum w:abstractNumId="19">
    <w:nsid w:val="7B2D49C5"/>
    <w:multiLevelType w:val="hybridMultilevel"/>
    <w:tmpl w:val="BB2C050E"/>
    <w:lvl w:ilvl="0" w:tplc="10029A6C">
      <w:start w:val="1"/>
      <w:numFmt w:val="decimal"/>
      <w:lvlText w:val="%1."/>
      <w:lvlJc w:val="left"/>
      <w:pPr>
        <w:ind w:left="643" w:hanging="360"/>
      </w:pPr>
      <w:rPr>
        <w:b/>
      </w:rPr>
    </w:lvl>
    <w:lvl w:ilvl="1" w:tplc="10029A6C">
      <w:start w:val="1"/>
      <w:numFmt w:val="decimal"/>
      <w:lvlText w:val="%2."/>
      <w:lvlJc w:val="left"/>
      <w:pPr>
        <w:ind w:left="1353" w:hanging="360"/>
      </w:pPr>
      <w:rPr>
        <w:b/>
      </w:rPr>
    </w:lvl>
    <w:lvl w:ilvl="2" w:tplc="041D001B" w:tentative="1">
      <w:start w:val="1"/>
      <w:numFmt w:val="lowerRoman"/>
      <w:lvlText w:val="%3."/>
      <w:lvlJc w:val="right"/>
      <w:pPr>
        <w:ind w:left="2083" w:hanging="180"/>
      </w:pPr>
    </w:lvl>
    <w:lvl w:ilvl="3" w:tplc="041D000F" w:tentative="1">
      <w:start w:val="1"/>
      <w:numFmt w:val="decimal"/>
      <w:lvlText w:val="%4."/>
      <w:lvlJc w:val="left"/>
      <w:pPr>
        <w:ind w:left="2803" w:hanging="360"/>
      </w:pPr>
    </w:lvl>
    <w:lvl w:ilvl="4" w:tplc="041D0019" w:tentative="1">
      <w:start w:val="1"/>
      <w:numFmt w:val="lowerLetter"/>
      <w:lvlText w:val="%5."/>
      <w:lvlJc w:val="left"/>
      <w:pPr>
        <w:ind w:left="3523" w:hanging="360"/>
      </w:pPr>
    </w:lvl>
    <w:lvl w:ilvl="5" w:tplc="041D001B" w:tentative="1">
      <w:start w:val="1"/>
      <w:numFmt w:val="lowerRoman"/>
      <w:lvlText w:val="%6."/>
      <w:lvlJc w:val="right"/>
      <w:pPr>
        <w:ind w:left="4243" w:hanging="180"/>
      </w:pPr>
    </w:lvl>
    <w:lvl w:ilvl="6" w:tplc="041D000F" w:tentative="1">
      <w:start w:val="1"/>
      <w:numFmt w:val="decimal"/>
      <w:lvlText w:val="%7."/>
      <w:lvlJc w:val="left"/>
      <w:pPr>
        <w:ind w:left="4963" w:hanging="360"/>
      </w:pPr>
    </w:lvl>
    <w:lvl w:ilvl="7" w:tplc="041D0019" w:tentative="1">
      <w:start w:val="1"/>
      <w:numFmt w:val="lowerLetter"/>
      <w:lvlText w:val="%8."/>
      <w:lvlJc w:val="left"/>
      <w:pPr>
        <w:ind w:left="5683" w:hanging="360"/>
      </w:pPr>
    </w:lvl>
    <w:lvl w:ilvl="8" w:tplc="041D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0">
    <w:nsid w:val="7F8F7866"/>
    <w:multiLevelType w:val="hybridMultilevel"/>
    <w:tmpl w:val="7E249796"/>
    <w:lvl w:ilvl="0" w:tplc="791E1962">
      <w:numFmt w:val="bullet"/>
      <w:lvlText w:val="-"/>
      <w:lvlJc w:val="left"/>
      <w:pPr>
        <w:ind w:left="643" w:hanging="360"/>
      </w:pPr>
      <w:rPr>
        <w:rFonts w:ascii="Times New Roman" w:eastAsia="Times New Roman" w:hAnsi="Times New Roman" w:cs="Times New Roman" w:hint="default"/>
        <w:b/>
      </w:rPr>
    </w:lvl>
    <w:lvl w:ilvl="1" w:tplc="041D0019">
      <w:start w:val="1"/>
      <w:numFmt w:val="lowerLetter"/>
      <w:lvlText w:val="%2."/>
      <w:lvlJc w:val="left"/>
      <w:pPr>
        <w:ind w:left="1363" w:hanging="360"/>
      </w:pPr>
    </w:lvl>
    <w:lvl w:ilvl="2" w:tplc="791E1962">
      <w:numFmt w:val="bullet"/>
      <w:lvlText w:val="-"/>
      <w:lvlJc w:val="left"/>
      <w:pPr>
        <w:ind w:left="2263" w:hanging="360"/>
      </w:pPr>
      <w:rPr>
        <w:rFonts w:ascii="Times New Roman" w:eastAsia="Times New Roman" w:hAnsi="Times New Roman" w:cs="Times New Roman" w:hint="default"/>
        <w:b/>
      </w:rPr>
    </w:lvl>
    <w:lvl w:ilvl="3" w:tplc="041D000F" w:tentative="1">
      <w:start w:val="1"/>
      <w:numFmt w:val="decimal"/>
      <w:lvlText w:val="%4."/>
      <w:lvlJc w:val="left"/>
      <w:pPr>
        <w:ind w:left="2803" w:hanging="360"/>
      </w:pPr>
    </w:lvl>
    <w:lvl w:ilvl="4" w:tplc="041D0019" w:tentative="1">
      <w:start w:val="1"/>
      <w:numFmt w:val="lowerLetter"/>
      <w:lvlText w:val="%5."/>
      <w:lvlJc w:val="left"/>
      <w:pPr>
        <w:ind w:left="3523" w:hanging="360"/>
      </w:pPr>
    </w:lvl>
    <w:lvl w:ilvl="5" w:tplc="041D001B" w:tentative="1">
      <w:start w:val="1"/>
      <w:numFmt w:val="lowerRoman"/>
      <w:lvlText w:val="%6."/>
      <w:lvlJc w:val="right"/>
      <w:pPr>
        <w:ind w:left="4243" w:hanging="180"/>
      </w:pPr>
    </w:lvl>
    <w:lvl w:ilvl="6" w:tplc="041D000F" w:tentative="1">
      <w:start w:val="1"/>
      <w:numFmt w:val="decimal"/>
      <w:lvlText w:val="%7."/>
      <w:lvlJc w:val="left"/>
      <w:pPr>
        <w:ind w:left="4963" w:hanging="360"/>
      </w:pPr>
    </w:lvl>
    <w:lvl w:ilvl="7" w:tplc="041D0019" w:tentative="1">
      <w:start w:val="1"/>
      <w:numFmt w:val="lowerLetter"/>
      <w:lvlText w:val="%8."/>
      <w:lvlJc w:val="left"/>
      <w:pPr>
        <w:ind w:left="5683" w:hanging="360"/>
      </w:pPr>
    </w:lvl>
    <w:lvl w:ilvl="8" w:tplc="041D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11"/>
  </w:num>
  <w:num w:numId="2">
    <w:abstractNumId w:val="9"/>
  </w:num>
  <w:num w:numId="3">
    <w:abstractNumId w:val="4"/>
  </w:num>
  <w:num w:numId="4">
    <w:abstractNumId w:val="10"/>
  </w:num>
  <w:num w:numId="5">
    <w:abstractNumId w:val="6"/>
  </w:num>
  <w:num w:numId="6">
    <w:abstractNumId w:val="5"/>
  </w:num>
  <w:num w:numId="7">
    <w:abstractNumId w:val="1"/>
  </w:num>
  <w:num w:numId="8">
    <w:abstractNumId w:val="16"/>
  </w:num>
  <w:num w:numId="9">
    <w:abstractNumId w:val="3"/>
  </w:num>
  <w:num w:numId="10">
    <w:abstractNumId w:val="18"/>
  </w:num>
  <w:num w:numId="11">
    <w:abstractNumId w:val="14"/>
  </w:num>
  <w:num w:numId="12">
    <w:abstractNumId w:val="8"/>
  </w:num>
  <w:num w:numId="13">
    <w:abstractNumId w:val="19"/>
  </w:num>
  <w:num w:numId="14">
    <w:abstractNumId w:val="2"/>
  </w:num>
  <w:num w:numId="15">
    <w:abstractNumId w:val="12"/>
  </w:num>
  <w:num w:numId="16">
    <w:abstractNumId w:val="7"/>
  </w:num>
  <w:num w:numId="17">
    <w:abstractNumId w:val="13"/>
  </w:num>
  <w:num w:numId="18">
    <w:abstractNumId w:val="15"/>
  </w:num>
  <w:num w:numId="19">
    <w:abstractNumId w:val="20"/>
  </w:num>
  <w:num w:numId="20">
    <w:abstractNumId w:val="0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2E0"/>
    <w:rsid w:val="0003787D"/>
    <w:rsid w:val="0004570C"/>
    <w:rsid w:val="000662DC"/>
    <w:rsid w:val="000772B1"/>
    <w:rsid w:val="00084D07"/>
    <w:rsid w:val="00087A5F"/>
    <w:rsid w:val="000A0B9E"/>
    <w:rsid w:val="000A28F9"/>
    <w:rsid w:val="000C65E9"/>
    <w:rsid w:val="000D1E45"/>
    <w:rsid w:val="000D2D1D"/>
    <w:rsid w:val="000E5A38"/>
    <w:rsid w:val="00107E6A"/>
    <w:rsid w:val="00112723"/>
    <w:rsid w:val="00157669"/>
    <w:rsid w:val="00161CB5"/>
    <w:rsid w:val="001926EF"/>
    <w:rsid w:val="001944E6"/>
    <w:rsid w:val="00195D78"/>
    <w:rsid w:val="001B5746"/>
    <w:rsid w:val="001E1CFB"/>
    <w:rsid w:val="001E3982"/>
    <w:rsid w:val="001F7996"/>
    <w:rsid w:val="00201031"/>
    <w:rsid w:val="002011BF"/>
    <w:rsid w:val="002206A0"/>
    <w:rsid w:val="00236DE4"/>
    <w:rsid w:val="00264B91"/>
    <w:rsid w:val="00267A36"/>
    <w:rsid w:val="002A00C0"/>
    <w:rsid w:val="002A049F"/>
    <w:rsid w:val="002B2EFA"/>
    <w:rsid w:val="002D2D67"/>
    <w:rsid w:val="002E38AA"/>
    <w:rsid w:val="002E51C3"/>
    <w:rsid w:val="003361A2"/>
    <w:rsid w:val="003401CB"/>
    <w:rsid w:val="0035788A"/>
    <w:rsid w:val="003B7082"/>
    <w:rsid w:val="003C316A"/>
    <w:rsid w:val="003C3270"/>
    <w:rsid w:val="003D3ADA"/>
    <w:rsid w:val="003D5A66"/>
    <w:rsid w:val="00400C62"/>
    <w:rsid w:val="004026C0"/>
    <w:rsid w:val="0040320D"/>
    <w:rsid w:val="00444DFA"/>
    <w:rsid w:val="00470A8E"/>
    <w:rsid w:val="004941D6"/>
    <w:rsid w:val="004A6F72"/>
    <w:rsid w:val="004B00BE"/>
    <w:rsid w:val="004C1EAB"/>
    <w:rsid w:val="004D17C7"/>
    <w:rsid w:val="004F7323"/>
    <w:rsid w:val="0051502B"/>
    <w:rsid w:val="005158AF"/>
    <w:rsid w:val="0053074B"/>
    <w:rsid w:val="005576FA"/>
    <w:rsid w:val="005A0AFF"/>
    <w:rsid w:val="005A1C99"/>
    <w:rsid w:val="005D70F7"/>
    <w:rsid w:val="005E3DF6"/>
    <w:rsid w:val="005F78DE"/>
    <w:rsid w:val="00605C9C"/>
    <w:rsid w:val="0062488E"/>
    <w:rsid w:val="006343C5"/>
    <w:rsid w:val="00643EC7"/>
    <w:rsid w:val="00691DC3"/>
    <w:rsid w:val="006B35A1"/>
    <w:rsid w:val="006B39F3"/>
    <w:rsid w:val="006B5D1F"/>
    <w:rsid w:val="006C210A"/>
    <w:rsid w:val="006E2CBE"/>
    <w:rsid w:val="006F1915"/>
    <w:rsid w:val="00705354"/>
    <w:rsid w:val="00715CFD"/>
    <w:rsid w:val="00745AC4"/>
    <w:rsid w:val="007572EA"/>
    <w:rsid w:val="00763668"/>
    <w:rsid w:val="007640E2"/>
    <w:rsid w:val="007774D7"/>
    <w:rsid w:val="007A72F5"/>
    <w:rsid w:val="007C307C"/>
    <w:rsid w:val="007D63FB"/>
    <w:rsid w:val="007E7D3C"/>
    <w:rsid w:val="0081399C"/>
    <w:rsid w:val="0081797A"/>
    <w:rsid w:val="00820840"/>
    <w:rsid w:val="00866F7A"/>
    <w:rsid w:val="00871512"/>
    <w:rsid w:val="008745DE"/>
    <w:rsid w:val="00875F6B"/>
    <w:rsid w:val="008825E9"/>
    <w:rsid w:val="00891C02"/>
    <w:rsid w:val="008936DD"/>
    <w:rsid w:val="008970E5"/>
    <w:rsid w:val="008A332A"/>
    <w:rsid w:val="008B4E6C"/>
    <w:rsid w:val="008C2E14"/>
    <w:rsid w:val="008C703F"/>
    <w:rsid w:val="008F5D19"/>
    <w:rsid w:val="00945D5E"/>
    <w:rsid w:val="0095272A"/>
    <w:rsid w:val="009646D0"/>
    <w:rsid w:val="009C69F6"/>
    <w:rsid w:val="009D077F"/>
    <w:rsid w:val="009D76DD"/>
    <w:rsid w:val="009E538F"/>
    <w:rsid w:val="009E767C"/>
    <w:rsid w:val="009F1194"/>
    <w:rsid w:val="00A054B3"/>
    <w:rsid w:val="00A37CDE"/>
    <w:rsid w:val="00A50968"/>
    <w:rsid w:val="00A67C5A"/>
    <w:rsid w:val="00A7601D"/>
    <w:rsid w:val="00AD5801"/>
    <w:rsid w:val="00AE0B0F"/>
    <w:rsid w:val="00B246B0"/>
    <w:rsid w:val="00B347C6"/>
    <w:rsid w:val="00B36CF6"/>
    <w:rsid w:val="00B42A62"/>
    <w:rsid w:val="00B62123"/>
    <w:rsid w:val="00B625CF"/>
    <w:rsid w:val="00B92D6F"/>
    <w:rsid w:val="00BA0723"/>
    <w:rsid w:val="00BA29B9"/>
    <w:rsid w:val="00BA2D76"/>
    <w:rsid w:val="00BC5738"/>
    <w:rsid w:val="00BD5C24"/>
    <w:rsid w:val="00BE02AA"/>
    <w:rsid w:val="00BF235A"/>
    <w:rsid w:val="00C1218E"/>
    <w:rsid w:val="00C13BF0"/>
    <w:rsid w:val="00C3209D"/>
    <w:rsid w:val="00C4171C"/>
    <w:rsid w:val="00C62981"/>
    <w:rsid w:val="00C973C0"/>
    <w:rsid w:val="00CE5A1D"/>
    <w:rsid w:val="00CF3439"/>
    <w:rsid w:val="00D12F83"/>
    <w:rsid w:val="00D34A4D"/>
    <w:rsid w:val="00D44C3E"/>
    <w:rsid w:val="00D458FB"/>
    <w:rsid w:val="00D52D87"/>
    <w:rsid w:val="00D544BD"/>
    <w:rsid w:val="00D60E3F"/>
    <w:rsid w:val="00D943A5"/>
    <w:rsid w:val="00DA1D1B"/>
    <w:rsid w:val="00DB3DCA"/>
    <w:rsid w:val="00DC5BD0"/>
    <w:rsid w:val="00DD57DA"/>
    <w:rsid w:val="00DF48A4"/>
    <w:rsid w:val="00DF72F3"/>
    <w:rsid w:val="00E33809"/>
    <w:rsid w:val="00E61629"/>
    <w:rsid w:val="00E66B62"/>
    <w:rsid w:val="00E74944"/>
    <w:rsid w:val="00E824B3"/>
    <w:rsid w:val="00E912E0"/>
    <w:rsid w:val="00E923ED"/>
    <w:rsid w:val="00EB0162"/>
    <w:rsid w:val="00EC2A12"/>
    <w:rsid w:val="00EF625E"/>
    <w:rsid w:val="00F1024B"/>
    <w:rsid w:val="00F1305E"/>
    <w:rsid w:val="00F16717"/>
    <w:rsid w:val="00F16F8F"/>
    <w:rsid w:val="00F26C13"/>
    <w:rsid w:val="00F533A5"/>
    <w:rsid w:val="00F75DE4"/>
    <w:rsid w:val="00F97D78"/>
    <w:rsid w:val="00FA5926"/>
    <w:rsid w:val="00FB3757"/>
    <w:rsid w:val="00FF3058"/>
    <w:rsid w:val="277AC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CD6C3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Table" w:semiHidden="0" w:unhideWhenUsed="0"/>
    <w:lsdException w:name="Table Web 1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024B"/>
  </w:style>
  <w:style w:type="paragraph" w:styleId="Rubrik1">
    <w:name w:val="heading 1"/>
    <w:aliases w:val="Dokumentnamn"/>
    <w:basedOn w:val="Normal"/>
    <w:next w:val="Normal"/>
    <w:link w:val="Rubrik1Char"/>
    <w:uiPriority w:val="9"/>
    <w:qFormat/>
    <w:rsid w:val="00F1024B"/>
    <w:pPr>
      <w:keepNext/>
      <w:keepLines/>
      <w:spacing w:before="240" w:after="0"/>
      <w:ind w:left="2608"/>
      <w:outlineLvl w:val="0"/>
    </w:pPr>
    <w:rPr>
      <w:rFonts w:ascii="Times New Roman" w:eastAsiaTheme="majorEastAsia" w:hAnsi="Times New Roman" w:cstheme="majorBidi"/>
      <w:b/>
      <w:bCs/>
      <w:caps/>
      <w:color w:val="000000" w:themeColor="text1"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F1024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F1024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F1024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F1024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F1024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F1024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F1024B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F1024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E912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E912E0"/>
  </w:style>
  <w:style w:type="paragraph" w:styleId="Sidfot">
    <w:name w:val="footer"/>
    <w:basedOn w:val="Normal"/>
    <w:link w:val="SidfotChar"/>
    <w:uiPriority w:val="99"/>
    <w:unhideWhenUsed/>
    <w:rsid w:val="00E912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E912E0"/>
  </w:style>
  <w:style w:type="paragraph" w:styleId="Ballongtext">
    <w:name w:val="Balloon Text"/>
    <w:basedOn w:val="Normal"/>
    <w:link w:val="BallongtextChar"/>
    <w:uiPriority w:val="99"/>
    <w:semiHidden/>
    <w:unhideWhenUsed/>
    <w:rsid w:val="00E912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912E0"/>
    <w:rPr>
      <w:rFonts w:ascii="Tahoma" w:hAnsi="Tahoma" w:cs="Tahoma"/>
      <w:sz w:val="16"/>
      <w:szCs w:val="16"/>
    </w:rPr>
  </w:style>
  <w:style w:type="paragraph" w:customStyle="1" w:styleId="sidhtext">
    <w:name w:val="sidhtext"/>
    <w:rsid w:val="00E912E0"/>
    <w:pPr>
      <w:spacing w:after="0" w:line="240" w:lineRule="auto"/>
    </w:pPr>
    <w:rPr>
      <w:rFonts w:ascii="Arial" w:eastAsia="Times New Roman" w:hAnsi="Arial" w:cs="Times New Roman"/>
      <w:noProof/>
      <w:sz w:val="19"/>
      <w:szCs w:val="20"/>
      <w:lang w:eastAsia="sv-SE"/>
    </w:rPr>
  </w:style>
  <w:style w:type="paragraph" w:customStyle="1" w:styleId="sidhrubrad1">
    <w:name w:val="sidhrubrad1"/>
    <w:basedOn w:val="Normal"/>
    <w:rsid w:val="00E912E0"/>
    <w:pPr>
      <w:spacing w:before="140" w:after="0" w:line="240" w:lineRule="auto"/>
    </w:pPr>
    <w:rPr>
      <w:rFonts w:ascii="Arial" w:eastAsia="Times New Roman" w:hAnsi="Arial" w:cs="Times New Roman"/>
      <w:noProof/>
      <w:sz w:val="12"/>
      <w:szCs w:val="20"/>
      <w:lang w:eastAsia="sv-SE"/>
    </w:rPr>
  </w:style>
  <w:style w:type="character" w:customStyle="1" w:styleId="Rubrik1Char">
    <w:name w:val="Rubrik 1 Char"/>
    <w:aliases w:val="Dokumentnamn Char"/>
    <w:basedOn w:val="Standardstycketeckensnitt"/>
    <w:link w:val="Rubrik1"/>
    <w:uiPriority w:val="9"/>
    <w:rsid w:val="00F1024B"/>
    <w:rPr>
      <w:rFonts w:ascii="Times New Roman" w:eastAsiaTheme="majorEastAsia" w:hAnsi="Times New Roman" w:cstheme="majorBidi"/>
      <w:b/>
      <w:bCs/>
      <w:caps/>
      <w:color w:val="000000" w:themeColor="text1"/>
      <w:sz w:val="28"/>
      <w:szCs w:val="28"/>
    </w:rPr>
  </w:style>
  <w:style w:type="paragraph" w:styleId="Rubrik">
    <w:name w:val="Title"/>
    <w:basedOn w:val="Normal"/>
    <w:next w:val="Normal"/>
    <w:link w:val="RubrikChar"/>
    <w:uiPriority w:val="10"/>
    <w:qFormat/>
    <w:rsid w:val="00F1024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F1024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Stark">
    <w:name w:val="Strong"/>
    <w:uiPriority w:val="22"/>
    <w:qFormat/>
    <w:rsid w:val="00B347C6"/>
    <w:rPr>
      <w:rFonts w:ascii="Times New Roman" w:hAnsi="Times New Roman"/>
      <w:b/>
      <w:bCs/>
      <w:caps/>
      <w:smallCaps w:val="0"/>
      <w:sz w:val="24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F1024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F1024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F1024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F1024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F1024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F1024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F1024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F1024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F1024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F1024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Betoning">
    <w:name w:val="Emphasis"/>
    <w:qFormat/>
    <w:rsid w:val="00B625CF"/>
    <w:rPr>
      <w:rFonts w:ascii="Times New Roman" w:hAnsi="Times New Roman"/>
      <w:i w:val="0"/>
      <w:iCs/>
      <w:sz w:val="24"/>
    </w:rPr>
  </w:style>
  <w:style w:type="paragraph" w:styleId="Ingetavstnd">
    <w:name w:val="No Spacing"/>
    <w:basedOn w:val="Normal"/>
    <w:uiPriority w:val="1"/>
    <w:qFormat/>
    <w:rsid w:val="00F1024B"/>
    <w:pPr>
      <w:spacing w:after="0" w:line="240" w:lineRule="auto"/>
    </w:pPr>
  </w:style>
  <w:style w:type="paragraph" w:styleId="Liststycke">
    <w:name w:val="List Paragraph"/>
    <w:basedOn w:val="Normal"/>
    <w:uiPriority w:val="34"/>
    <w:qFormat/>
    <w:rsid w:val="00F1024B"/>
    <w:pPr>
      <w:ind w:left="720"/>
      <w:contextualSpacing/>
    </w:pPr>
  </w:style>
  <w:style w:type="paragraph" w:styleId="Citat">
    <w:name w:val="Quote"/>
    <w:basedOn w:val="Normal"/>
    <w:next w:val="Normal"/>
    <w:link w:val="CitatChar"/>
    <w:uiPriority w:val="29"/>
    <w:qFormat/>
    <w:rsid w:val="00F1024B"/>
    <w:rPr>
      <w:i/>
      <w:iCs/>
      <w:color w:val="000000" w:themeColor="text1"/>
    </w:rPr>
  </w:style>
  <w:style w:type="character" w:customStyle="1" w:styleId="CitatChar">
    <w:name w:val="Citat Char"/>
    <w:basedOn w:val="Standardstycketeckensnitt"/>
    <w:link w:val="Citat"/>
    <w:uiPriority w:val="29"/>
    <w:rsid w:val="00F1024B"/>
    <w:rPr>
      <w:i/>
      <w:iCs/>
      <w:color w:val="000000" w:themeColor="text1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F1024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F1024B"/>
    <w:rPr>
      <w:b/>
      <w:bCs/>
      <w:i/>
      <w:iCs/>
      <w:color w:val="4F81BD" w:themeColor="accent1"/>
    </w:rPr>
  </w:style>
  <w:style w:type="character" w:styleId="Diskretbetoning">
    <w:name w:val="Subtle Emphasis"/>
    <w:uiPriority w:val="19"/>
    <w:qFormat/>
    <w:rsid w:val="00F1024B"/>
    <w:rPr>
      <w:i/>
      <w:iCs/>
      <w:color w:val="808080" w:themeColor="text1" w:themeTint="7F"/>
    </w:rPr>
  </w:style>
  <w:style w:type="character" w:styleId="Starkbetoning">
    <w:name w:val="Intense Emphasis"/>
    <w:uiPriority w:val="21"/>
    <w:qFormat/>
    <w:rsid w:val="00F1024B"/>
    <w:rPr>
      <w:b/>
      <w:bCs/>
      <w:i/>
      <w:iCs/>
      <w:color w:val="4F81BD" w:themeColor="accent1"/>
    </w:rPr>
  </w:style>
  <w:style w:type="character" w:styleId="Diskretreferens">
    <w:name w:val="Subtle Reference"/>
    <w:basedOn w:val="Standardstycketeckensnitt"/>
    <w:uiPriority w:val="31"/>
    <w:qFormat/>
    <w:rsid w:val="00F1024B"/>
    <w:rPr>
      <w:smallCaps/>
      <w:color w:val="C0504D" w:themeColor="accent2"/>
      <w:u w:val="single"/>
    </w:rPr>
  </w:style>
  <w:style w:type="character" w:styleId="Starkreferens">
    <w:name w:val="Intense Reference"/>
    <w:uiPriority w:val="32"/>
    <w:qFormat/>
    <w:rsid w:val="00F1024B"/>
    <w:rPr>
      <w:b/>
      <w:bCs/>
      <w:smallCaps/>
      <w:color w:val="C0504D" w:themeColor="accent2"/>
      <w:spacing w:val="5"/>
      <w:u w:val="single"/>
    </w:rPr>
  </w:style>
  <w:style w:type="character" w:styleId="Bokenstitel">
    <w:name w:val="Book Title"/>
    <w:basedOn w:val="Standardstycketeckensnitt"/>
    <w:uiPriority w:val="33"/>
    <w:qFormat/>
    <w:rsid w:val="00F1024B"/>
    <w:rPr>
      <w:b/>
      <w:bCs/>
      <w:smallCaps/>
      <w:spacing w:val="5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F1024B"/>
    <w:pPr>
      <w:outlineLvl w:val="9"/>
    </w:pPr>
  </w:style>
  <w:style w:type="paragraph" w:customStyle="1" w:styleId="Ledtext">
    <w:name w:val="Ledtext"/>
    <w:basedOn w:val="Normal"/>
    <w:rsid w:val="00F1024B"/>
    <w:pPr>
      <w:spacing w:after="0" w:line="240" w:lineRule="auto"/>
    </w:pPr>
    <w:rPr>
      <w:rFonts w:ascii="Arial" w:eastAsia="Times New Roman" w:hAnsi="Arial" w:cs="Times New Roman"/>
      <w:kern w:val="28"/>
      <w:sz w:val="16"/>
      <w:szCs w:val="20"/>
      <w:lang w:eastAsia="sv-SE"/>
    </w:rPr>
  </w:style>
  <w:style w:type="paragraph" w:styleId="Punktlista2">
    <w:name w:val="List Bullet 2"/>
    <w:basedOn w:val="Normal"/>
    <w:next w:val="Normal"/>
    <w:rsid w:val="00B625CF"/>
    <w:pPr>
      <w:tabs>
        <w:tab w:val="left" w:pos="0"/>
        <w:tab w:val="left" w:pos="1304"/>
        <w:tab w:val="left" w:pos="2608"/>
        <w:tab w:val="left" w:pos="3912"/>
        <w:tab w:val="left" w:pos="5216"/>
        <w:tab w:val="left" w:pos="6521"/>
        <w:tab w:val="left" w:pos="7825"/>
      </w:tabs>
      <w:spacing w:after="60" w:line="240" w:lineRule="auto"/>
      <w:ind w:left="454" w:hanging="454"/>
    </w:pPr>
    <w:rPr>
      <w:rFonts w:ascii="Times New Roman" w:eastAsia="Times New Roman" w:hAnsi="Times New Roman" w:cs="Times New Roman"/>
      <w:kern w:val="28"/>
      <w:sz w:val="24"/>
      <w:szCs w:val="20"/>
      <w:lang w:eastAsia="sv-SE"/>
    </w:rPr>
  </w:style>
  <w:style w:type="character" w:styleId="Hyperlnk">
    <w:name w:val="Hyperlink"/>
    <w:basedOn w:val="Standardstycketeckensnitt"/>
    <w:uiPriority w:val="99"/>
    <w:unhideWhenUsed/>
    <w:rsid w:val="00D458F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Table" w:semiHidden="0" w:unhideWhenUsed="0"/>
    <w:lsdException w:name="Table Web 1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024B"/>
  </w:style>
  <w:style w:type="paragraph" w:styleId="Rubrik1">
    <w:name w:val="heading 1"/>
    <w:aliases w:val="Dokumentnamn"/>
    <w:basedOn w:val="Normal"/>
    <w:next w:val="Normal"/>
    <w:link w:val="Rubrik1Char"/>
    <w:uiPriority w:val="9"/>
    <w:qFormat/>
    <w:rsid w:val="00F1024B"/>
    <w:pPr>
      <w:keepNext/>
      <w:keepLines/>
      <w:spacing w:before="240" w:after="0"/>
      <w:ind w:left="2608"/>
      <w:outlineLvl w:val="0"/>
    </w:pPr>
    <w:rPr>
      <w:rFonts w:ascii="Times New Roman" w:eastAsiaTheme="majorEastAsia" w:hAnsi="Times New Roman" w:cstheme="majorBidi"/>
      <w:b/>
      <w:bCs/>
      <w:caps/>
      <w:color w:val="000000" w:themeColor="text1"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F1024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F1024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F1024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F1024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F1024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F1024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F1024B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F1024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E912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E912E0"/>
  </w:style>
  <w:style w:type="paragraph" w:styleId="Sidfot">
    <w:name w:val="footer"/>
    <w:basedOn w:val="Normal"/>
    <w:link w:val="SidfotChar"/>
    <w:uiPriority w:val="99"/>
    <w:unhideWhenUsed/>
    <w:rsid w:val="00E912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E912E0"/>
  </w:style>
  <w:style w:type="paragraph" w:styleId="Ballongtext">
    <w:name w:val="Balloon Text"/>
    <w:basedOn w:val="Normal"/>
    <w:link w:val="BallongtextChar"/>
    <w:uiPriority w:val="99"/>
    <w:semiHidden/>
    <w:unhideWhenUsed/>
    <w:rsid w:val="00E912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912E0"/>
    <w:rPr>
      <w:rFonts w:ascii="Tahoma" w:hAnsi="Tahoma" w:cs="Tahoma"/>
      <w:sz w:val="16"/>
      <w:szCs w:val="16"/>
    </w:rPr>
  </w:style>
  <w:style w:type="paragraph" w:customStyle="1" w:styleId="sidhtext">
    <w:name w:val="sidhtext"/>
    <w:rsid w:val="00E912E0"/>
    <w:pPr>
      <w:spacing w:after="0" w:line="240" w:lineRule="auto"/>
    </w:pPr>
    <w:rPr>
      <w:rFonts w:ascii="Arial" w:eastAsia="Times New Roman" w:hAnsi="Arial" w:cs="Times New Roman"/>
      <w:noProof/>
      <w:sz w:val="19"/>
      <w:szCs w:val="20"/>
      <w:lang w:eastAsia="sv-SE"/>
    </w:rPr>
  </w:style>
  <w:style w:type="paragraph" w:customStyle="1" w:styleId="sidhrubrad1">
    <w:name w:val="sidhrubrad1"/>
    <w:basedOn w:val="Normal"/>
    <w:rsid w:val="00E912E0"/>
    <w:pPr>
      <w:spacing w:before="140" w:after="0" w:line="240" w:lineRule="auto"/>
    </w:pPr>
    <w:rPr>
      <w:rFonts w:ascii="Arial" w:eastAsia="Times New Roman" w:hAnsi="Arial" w:cs="Times New Roman"/>
      <w:noProof/>
      <w:sz w:val="12"/>
      <w:szCs w:val="20"/>
      <w:lang w:eastAsia="sv-SE"/>
    </w:rPr>
  </w:style>
  <w:style w:type="character" w:customStyle="1" w:styleId="Rubrik1Char">
    <w:name w:val="Rubrik 1 Char"/>
    <w:aliases w:val="Dokumentnamn Char"/>
    <w:basedOn w:val="Standardstycketeckensnitt"/>
    <w:link w:val="Rubrik1"/>
    <w:uiPriority w:val="9"/>
    <w:rsid w:val="00F1024B"/>
    <w:rPr>
      <w:rFonts w:ascii="Times New Roman" w:eastAsiaTheme="majorEastAsia" w:hAnsi="Times New Roman" w:cstheme="majorBidi"/>
      <w:b/>
      <w:bCs/>
      <w:caps/>
      <w:color w:val="000000" w:themeColor="text1"/>
      <w:sz w:val="28"/>
      <w:szCs w:val="28"/>
    </w:rPr>
  </w:style>
  <w:style w:type="paragraph" w:styleId="Rubrik">
    <w:name w:val="Title"/>
    <w:basedOn w:val="Normal"/>
    <w:next w:val="Normal"/>
    <w:link w:val="RubrikChar"/>
    <w:uiPriority w:val="10"/>
    <w:qFormat/>
    <w:rsid w:val="00F1024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F1024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Stark">
    <w:name w:val="Strong"/>
    <w:uiPriority w:val="22"/>
    <w:qFormat/>
    <w:rsid w:val="00B347C6"/>
    <w:rPr>
      <w:rFonts w:ascii="Times New Roman" w:hAnsi="Times New Roman"/>
      <w:b/>
      <w:bCs/>
      <w:caps/>
      <w:smallCaps w:val="0"/>
      <w:sz w:val="24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F1024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F1024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F1024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F1024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F1024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F1024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F1024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F1024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F1024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F1024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Betoning">
    <w:name w:val="Emphasis"/>
    <w:qFormat/>
    <w:rsid w:val="00B625CF"/>
    <w:rPr>
      <w:rFonts w:ascii="Times New Roman" w:hAnsi="Times New Roman"/>
      <w:i w:val="0"/>
      <w:iCs/>
      <w:sz w:val="24"/>
    </w:rPr>
  </w:style>
  <w:style w:type="paragraph" w:styleId="Ingetavstnd">
    <w:name w:val="No Spacing"/>
    <w:basedOn w:val="Normal"/>
    <w:uiPriority w:val="1"/>
    <w:qFormat/>
    <w:rsid w:val="00F1024B"/>
    <w:pPr>
      <w:spacing w:after="0" w:line="240" w:lineRule="auto"/>
    </w:pPr>
  </w:style>
  <w:style w:type="paragraph" w:styleId="Liststycke">
    <w:name w:val="List Paragraph"/>
    <w:basedOn w:val="Normal"/>
    <w:uiPriority w:val="34"/>
    <w:qFormat/>
    <w:rsid w:val="00F1024B"/>
    <w:pPr>
      <w:ind w:left="720"/>
      <w:contextualSpacing/>
    </w:pPr>
  </w:style>
  <w:style w:type="paragraph" w:styleId="Citat">
    <w:name w:val="Quote"/>
    <w:basedOn w:val="Normal"/>
    <w:next w:val="Normal"/>
    <w:link w:val="CitatChar"/>
    <w:uiPriority w:val="29"/>
    <w:qFormat/>
    <w:rsid w:val="00F1024B"/>
    <w:rPr>
      <w:i/>
      <w:iCs/>
      <w:color w:val="000000" w:themeColor="text1"/>
    </w:rPr>
  </w:style>
  <w:style w:type="character" w:customStyle="1" w:styleId="CitatChar">
    <w:name w:val="Citat Char"/>
    <w:basedOn w:val="Standardstycketeckensnitt"/>
    <w:link w:val="Citat"/>
    <w:uiPriority w:val="29"/>
    <w:rsid w:val="00F1024B"/>
    <w:rPr>
      <w:i/>
      <w:iCs/>
      <w:color w:val="000000" w:themeColor="text1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F1024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F1024B"/>
    <w:rPr>
      <w:b/>
      <w:bCs/>
      <w:i/>
      <w:iCs/>
      <w:color w:val="4F81BD" w:themeColor="accent1"/>
    </w:rPr>
  </w:style>
  <w:style w:type="character" w:styleId="Diskretbetoning">
    <w:name w:val="Subtle Emphasis"/>
    <w:uiPriority w:val="19"/>
    <w:qFormat/>
    <w:rsid w:val="00F1024B"/>
    <w:rPr>
      <w:i/>
      <w:iCs/>
      <w:color w:val="808080" w:themeColor="text1" w:themeTint="7F"/>
    </w:rPr>
  </w:style>
  <w:style w:type="character" w:styleId="Starkbetoning">
    <w:name w:val="Intense Emphasis"/>
    <w:uiPriority w:val="21"/>
    <w:qFormat/>
    <w:rsid w:val="00F1024B"/>
    <w:rPr>
      <w:b/>
      <w:bCs/>
      <w:i/>
      <w:iCs/>
      <w:color w:val="4F81BD" w:themeColor="accent1"/>
    </w:rPr>
  </w:style>
  <w:style w:type="character" w:styleId="Diskretreferens">
    <w:name w:val="Subtle Reference"/>
    <w:basedOn w:val="Standardstycketeckensnitt"/>
    <w:uiPriority w:val="31"/>
    <w:qFormat/>
    <w:rsid w:val="00F1024B"/>
    <w:rPr>
      <w:smallCaps/>
      <w:color w:val="C0504D" w:themeColor="accent2"/>
      <w:u w:val="single"/>
    </w:rPr>
  </w:style>
  <w:style w:type="character" w:styleId="Starkreferens">
    <w:name w:val="Intense Reference"/>
    <w:uiPriority w:val="32"/>
    <w:qFormat/>
    <w:rsid w:val="00F1024B"/>
    <w:rPr>
      <w:b/>
      <w:bCs/>
      <w:smallCaps/>
      <w:color w:val="C0504D" w:themeColor="accent2"/>
      <w:spacing w:val="5"/>
      <w:u w:val="single"/>
    </w:rPr>
  </w:style>
  <w:style w:type="character" w:styleId="Bokenstitel">
    <w:name w:val="Book Title"/>
    <w:basedOn w:val="Standardstycketeckensnitt"/>
    <w:uiPriority w:val="33"/>
    <w:qFormat/>
    <w:rsid w:val="00F1024B"/>
    <w:rPr>
      <w:b/>
      <w:bCs/>
      <w:smallCaps/>
      <w:spacing w:val="5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F1024B"/>
    <w:pPr>
      <w:outlineLvl w:val="9"/>
    </w:pPr>
  </w:style>
  <w:style w:type="paragraph" w:customStyle="1" w:styleId="Ledtext">
    <w:name w:val="Ledtext"/>
    <w:basedOn w:val="Normal"/>
    <w:rsid w:val="00F1024B"/>
    <w:pPr>
      <w:spacing w:after="0" w:line="240" w:lineRule="auto"/>
    </w:pPr>
    <w:rPr>
      <w:rFonts w:ascii="Arial" w:eastAsia="Times New Roman" w:hAnsi="Arial" w:cs="Times New Roman"/>
      <w:kern w:val="28"/>
      <w:sz w:val="16"/>
      <w:szCs w:val="20"/>
      <w:lang w:eastAsia="sv-SE"/>
    </w:rPr>
  </w:style>
  <w:style w:type="paragraph" w:styleId="Punktlista2">
    <w:name w:val="List Bullet 2"/>
    <w:basedOn w:val="Normal"/>
    <w:next w:val="Normal"/>
    <w:rsid w:val="00B625CF"/>
    <w:pPr>
      <w:tabs>
        <w:tab w:val="left" w:pos="0"/>
        <w:tab w:val="left" w:pos="1304"/>
        <w:tab w:val="left" w:pos="2608"/>
        <w:tab w:val="left" w:pos="3912"/>
        <w:tab w:val="left" w:pos="5216"/>
        <w:tab w:val="left" w:pos="6521"/>
        <w:tab w:val="left" w:pos="7825"/>
      </w:tabs>
      <w:spacing w:after="60" w:line="240" w:lineRule="auto"/>
      <w:ind w:left="454" w:hanging="454"/>
    </w:pPr>
    <w:rPr>
      <w:rFonts w:ascii="Times New Roman" w:eastAsia="Times New Roman" w:hAnsi="Times New Roman" w:cs="Times New Roman"/>
      <w:kern w:val="28"/>
      <w:sz w:val="24"/>
      <w:szCs w:val="20"/>
      <w:lang w:eastAsia="sv-SE"/>
    </w:rPr>
  </w:style>
  <w:style w:type="character" w:styleId="Hyperlnk">
    <w:name w:val="Hyperlink"/>
    <w:basedOn w:val="Standardstycketeckensnitt"/>
    <w:uiPriority w:val="99"/>
    <w:unhideWhenUsed/>
    <w:rsid w:val="00D458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D4625F-C585-4221-9208-3B834081BA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435</Words>
  <Characters>2267</Characters>
  <Application>Microsoft Office Word</Application>
  <DocSecurity>0</DocSecurity>
  <Lines>87</Lines>
  <Paragraphs>61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Oskar</dc:creator>
  <cp:lastModifiedBy>Svensson, Oskar (Visby)</cp:lastModifiedBy>
  <cp:revision>5</cp:revision>
  <cp:lastPrinted>2017-02-14T11:19:00Z</cp:lastPrinted>
  <dcterms:created xsi:type="dcterms:W3CDTF">2017-01-12T20:28:00Z</dcterms:created>
  <dcterms:modified xsi:type="dcterms:W3CDTF">2017-02-14T11:19:00Z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ok_saved">
    <vt:lpwstr>yes</vt:lpwstr>
  </property>
  <property fmtid="{D5CDD505-2E9C-101B-9397-08002B2CF9AE}" pid="3" name="EK_Varna_Ändring_Sidhuvud">
    <vt:lpwstr>ja</vt:lpwstr>
  </property>
  <property fmtid="{D5CDD505-2E9C-101B-9397-08002B2CF9AE}" pid="4" name="EK_Varna_Ändring_Rubrik">
    <vt:lpwstr>ja</vt:lpwstr>
  </property>
</Properties>
</file>